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2E3" w:rsidRPr="00424CD1" w:rsidRDefault="008742E3" w:rsidP="008742E3">
      <w:pPr>
        <w:spacing w:after="0" w:line="240" w:lineRule="auto"/>
        <w:jc w:val="both"/>
        <w:rPr>
          <w:rFonts w:ascii="Times New Roman" w:eastAsia="Times New Roman" w:hAnsi="Times New Roman" w:cs="Times New Roman"/>
          <w:b/>
          <w:sz w:val="28"/>
          <w:szCs w:val="28"/>
          <w:lang w:val="sr-Cyrl-BA"/>
        </w:rPr>
      </w:pPr>
      <w:r w:rsidRPr="00424CD1">
        <w:rPr>
          <w:rFonts w:ascii="Times New Roman" w:eastAsia="Times New Roman" w:hAnsi="Times New Roman" w:cs="Times New Roman"/>
          <w:b/>
          <w:sz w:val="28"/>
          <w:szCs w:val="28"/>
          <w:lang w:val="sr-Cyrl-BA"/>
        </w:rPr>
        <w:t>РЕПУБЛИКА СРПСКА</w:t>
      </w:r>
    </w:p>
    <w:p w:rsidR="008742E3" w:rsidRPr="00424CD1" w:rsidRDefault="008742E3" w:rsidP="008742E3">
      <w:pPr>
        <w:spacing w:after="0" w:line="240" w:lineRule="auto"/>
        <w:jc w:val="both"/>
        <w:rPr>
          <w:rFonts w:ascii="Times New Roman" w:eastAsia="Times New Roman" w:hAnsi="Times New Roman" w:cs="Times New Roman"/>
          <w:b/>
          <w:sz w:val="28"/>
          <w:szCs w:val="28"/>
          <w:lang w:val="sr-Cyrl-BA"/>
        </w:rPr>
      </w:pPr>
      <w:r w:rsidRPr="00424CD1">
        <w:rPr>
          <w:rFonts w:ascii="Times New Roman" w:eastAsia="Times New Roman" w:hAnsi="Times New Roman" w:cs="Times New Roman"/>
          <w:b/>
          <w:sz w:val="28"/>
          <w:szCs w:val="28"/>
          <w:lang w:val="sr-Cyrl-BA"/>
        </w:rPr>
        <w:t>ВЛАДА</w:t>
      </w:r>
    </w:p>
    <w:p w:rsidR="008742E3" w:rsidRPr="00424CD1" w:rsidRDefault="008742E3" w:rsidP="008742E3">
      <w:pPr>
        <w:tabs>
          <w:tab w:val="left" w:pos="7513"/>
        </w:tabs>
        <w:spacing w:after="0" w:line="240" w:lineRule="auto"/>
        <w:rPr>
          <w:rFonts w:ascii="Times New Roman" w:eastAsia="Calibri" w:hAnsi="Times New Roman" w:cs="Times New Roman"/>
          <w:b/>
          <w:sz w:val="28"/>
          <w:szCs w:val="28"/>
          <w:lang w:val="sr-Cyrl-BA"/>
        </w:rPr>
      </w:pPr>
    </w:p>
    <w:p w:rsidR="008742E3" w:rsidRPr="00424CD1" w:rsidRDefault="008742E3" w:rsidP="008742E3">
      <w:pPr>
        <w:tabs>
          <w:tab w:val="left" w:pos="7513"/>
        </w:tabs>
        <w:spacing w:after="0" w:line="240" w:lineRule="auto"/>
        <w:rPr>
          <w:rFonts w:ascii="Times New Roman" w:eastAsia="Calibri" w:hAnsi="Times New Roman" w:cs="Times New Roman"/>
          <w:b/>
          <w:sz w:val="28"/>
          <w:szCs w:val="28"/>
          <w:lang w:val="sr-Cyrl-BA"/>
        </w:rPr>
      </w:pPr>
    </w:p>
    <w:p w:rsidR="008742E3" w:rsidRPr="00424CD1" w:rsidRDefault="008742E3" w:rsidP="008742E3">
      <w:pPr>
        <w:spacing w:after="0" w:line="240" w:lineRule="auto"/>
        <w:jc w:val="right"/>
        <w:rPr>
          <w:rFonts w:ascii="Times New Roman" w:eastAsia="Calibri" w:hAnsi="Times New Roman" w:cs="Times New Roman"/>
          <w:b/>
          <w:sz w:val="28"/>
          <w:szCs w:val="28"/>
          <w:lang w:val="sr-Cyrl-BA"/>
        </w:rPr>
      </w:pPr>
      <w:r w:rsidRPr="00424CD1">
        <w:rPr>
          <w:rFonts w:ascii="Times New Roman" w:eastAsia="Calibri" w:hAnsi="Times New Roman" w:cs="Times New Roman"/>
          <w:b/>
          <w:sz w:val="28"/>
          <w:szCs w:val="28"/>
          <w:lang w:val="sr-Cyrl-BA"/>
        </w:rPr>
        <w:t>ПРИЈЕДЛОГ</w:t>
      </w:r>
    </w:p>
    <w:p w:rsidR="008742E3" w:rsidRPr="00424CD1" w:rsidRDefault="008742E3" w:rsidP="008742E3">
      <w:pPr>
        <w:tabs>
          <w:tab w:val="left" w:pos="7513"/>
        </w:tabs>
        <w:spacing w:after="0" w:line="240" w:lineRule="auto"/>
        <w:jc w:val="right"/>
        <w:rPr>
          <w:rFonts w:ascii="Times New Roman" w:eastAsia="Calibri" w:hAnsi="Times New Roman" w:cs="Times New Roman"/>
          <w:b/>
          <w:sz w:val="28"/>
          <w:szCs w:val="28"/>
          <w:lang w:val="sr-Cyrl-BA"/>
        </w:rPr>
      </w:pPr>
    </w:p>
    <w:p w:rsidR="008742E3" w:rsidRPr="00424CD1" w:rsidRDefault="008742E3" w:rsidP="007442FA">
      <w:pPr>
        <w:spacing w:after="0" w:line="240" w:lineRule="auto"/>
        <w:rPr>
          <w:rFonts w:ascii="Times New Roman" w:eastAsia="Calibri" w:hAnsi="Times New Roman" w:cs="Times New Roman"/>
          <w:b/>
          <w:sz w:val="28"/>
          <w:szCs w:val="28"/>
          <w:lang w:val="sr-Cyrl-BA"/>
        </w:rPr>
      </w:pPr>
    </w:p>
    <w:p w:rsidR="008742E3" w:rsidRPr="00424CD1" w:rsidRDefault="008742E3" w:rsidP="007442FA">
      <w:pPr>
        <w:spacing w:after="0" w:line="240" w:lineRule="auto"/>
        <w:rPr>
          <w:rFonts w:ascii="Times New Roman" w:eastAsia="Calibri" w:hAnsi="Times New Roman" w:cs="Times New Roman"/>
          <w:b/>
          <w:sz w:val="28"/>
          <w:szCs w:val="28"/>
          <w:lang w:val="sr-Cyrl-BA"/>
        </w:rPr>
      </w:pPr>
    </w:p>
    <w:p w:rsidR="008742E3" w:rsidRPr="00424CD1" w:rsidRDefault="008742E3" w:rsidP="007442FA">
      <w:pPr>
        <w:spacing w:after="0" w:line="240" w:lineRule="auto"/>
        <w:rPr>
          <w:rFonts w:ascii="Times New Roman" w:eastAsia="Calibri" w:hAnsi="Times New Roman" w:cs="Times New Roman"/>
          <w:b/>
          <w:sz w:val="28"/>
          <w:szCs w:val="28"/>
          <w:lang w:val="sr-Cyrl-BA"/>
        </w:rPr>
      </w:pPr>
    </w:p>
    <w:p w:rsidR="008742E3" w:rsidRPr="00424CD1" w:rsidRDefault="008742E3" w:rsidP="007442FA">
      <w:pPr>
        <w:spacing w:after="0" w:line="240" w:lineRule="auto"/>
        <w:rPr>
          <w:rFonts w:ascii="Times New Roman" w:eastAsia="Calibri" w:hAnsi="Times New Roman" w:cs="Times New Roman"/>
          <w:b/>
          <w:sz w:val="28"/>
          <w:szCs w:val="28"/>
          <w:lang w:val="sr-Cyrl-BA"/>
        </w:rPr>
      </w:pPr>
    </w:p>
    <w:p w:rsidR="007442FA" w:rsidRPr="00424CD1" w:rsidRDefault="007442FA" w:rsidP="007442FA">
      <w:pPr>
        <w:spacing w:after="0" w:line="240" w:lineRule="auto"/>
        <w:rPr>
          <w:rFonts w:ascii="Times New Roman" w:eastAsia="Calibri" w:hAnsi="Times New Roman" w:cs="Times New Roman"/>
          <w:b/>
          <w:sz w:val="28"/>
          <w:szCs w:val="28"/>
          <w:lang w:val="sr-Cyrl-BA"/>
        </w:rPr>
      </w:pPr>
    </w:p>
    <w:p w:rsidR="007442FA" w:rsidRPr="00424CD1" w:rsidRDefault="007442FA" w:rsidP="007442FA">
      <w:pPr>
        <w:spacing w:after="0" w:line="240" w:lineRule="auto"/>
        <w:rPr>
          <w:rFonts w:ascii="Times New Roman" w:eastAsia="Calibri" w:hAnsi="Times New Roman" w:cs="Times New Roman"/>
          <w:b/>
          <w:sz w:val="28"/>
          <w:szCs w:val="28"/>
          <w:lang w:val="sr-Cyrl-BA"/>
        </w:rPr>
      </w:pPr>
    </w:p>
    <w:p w:rsidR="008742E3" w:rsidRPr="00424CD1" w:rsidRDefault="008742E3" w:rsidP="00BE5B2C">
      <w:pPr>
        <w:spacing w:after="0" w:line="240" w:lineRule="auto"/>
        <w:jc w:val="center"/>
        <w:rPr>
          <w:rFonts w:ascii="Times New Roman" w:eastAsia="Calibri" w:hAnsi="Times New Roman" w:cs="Times New Roman"/>
          <w:b/>
          <w:sz w:val="28"/>
          <w:szCs w:val="28"/>
          <w:lang w:val="sr-Cyrl-BA"/>
        </w:rPr>
      </w:pPr>
    </w:p>
    <w:p w:rsidR="008742E3" w:rsidRPr="00424CD1" w:rsidRDefault="008742E3" w:rsidP="00BE5B2C">
      <w:pPr>
        <w:tabs>
          <w:tab w:val="left" w:pos="7513"/>
        </w:tabs>
        <w:spacing w:after="0" w:line="240" w:lineRule="auto"/>
        <w:jc w:val="center"/>
        <w:rPr>
          <w:rFonts w:ascii="Times New Roman" w:eastAsia="Calibri" w:hAnsi="Times New Roman" w:cs="Times New Roman"/>
          <w:b/>
          <w:sz w:val="28"/>
          <w:szCs w:val="28"/>
          <w:lang w:val="sr-Cyrl-BA"/>
        </w:rPr>
      </w:pPr>
    </w:p>
    <w:p w:rsidR="008742E3" w:rsidRPr="00424CD1" w:rsidRDefault="008742E3" w:rsidP="00BE5B2C">
      <w:pPr>
        <w:spacing w:after="0" w:line="240" w:lineRule="auto"/>
        <w:jc w:val="center"/>
        <w:rPr>
          <w:rFonts w:ascii="Times New Roman" w:eastAsia="Calibri" w:hAnsi="Times New Roman" w:cs="Times New Roman"/>
          <w:b/>
          <w:sz w:val="28"/>
          <w:szCs w:val="28"/>
          <w:lang w:val="sr-Cyrl-BA"/>
        </w:rPr>
      </w:pPr>
      <w:r w:rsidRPr="00424CD1">
        <w:rPr>
          <w:rFonts w:ascii="Times New Roman" w:eastAsia="Calibri" w:hAnsi="Times New Roman" w:cs="Times New Roman"/>
          <w:b/>
          <w:sz w:val="28"/>
          <w:szCs w:val="28"/>
          <w:lang w:val="sr-Cyrl-BA"/>
        </w:rPr>
        <w:t>ЗАКОН</w:t>
      </w:r>
    </w:p>
    <w:p w:rsidR="008742E3" w:rsidRPr="00424CD1" w:rsidRDefault="008742E3" w:rsidP="00BE5B2C">
      <w:pPr>
        <w:spacing w:after="0" w:line="240" w:lineRule="auto"/>
        <w:jc w:val="center"/>
        <w:rPr>
          <w:rFonts w:ascii="Times New Roman" w:eastAsia="Calibri" w:hAnsi="Times New Roman" w:cs="Times New Roman"/>
          <w:b/>
          <w:sz w:val="28"/>
          <w:szCs w:val="28"/>
          <w:lang w:val="sr-Cyrl-BA"/>
        </w:rPr>
      </w:pPr>
      <w:r w:rsidRPr="00424CD1">
        <w:rPr>
          <w:rFonts w:ascii="Times New Roman" w:eastAsia="Calibri" w:hAnsi="Times New Roman" w:cs="Times New Roman"/>
          <w:b/>
          <w:sz w:val="28"/>
          <w:szCs w:val="28"/>
          <w:lang w:val="sr-Cyrl-BA"/>
        </w:rPr>
        <w:t>О ИЗМЈЕНАМА И ДОПУНИ ЗАКОНА О КУЛТУРИ</w:t>
      </w:r>
    </w:p>
    <w:p w:rsidR="008742E3" w:rsidRPr="00424CD1" w:rsidRDefault="008742E3" w:rsidP="00BE5B2C">
      <w:pPr>
        <w:tabs>
          <w:tab w:val="left" w:pos="7513"/>
        </w:tabs>
        <w:spacing w:after="0" w:line="240" w:lineRule="auto"/>
        <w:jc w:val="center"/>
        <w:rPr>
          <w:rFonts w:ascii="Times New Roman" w:eastAsia="Calibri" w:hAnsi="Times New Roman" w:cs="Times New Roman"/>
          <w:b/>
          <w:sz w:val="28"/>
          <w:szCs w:val="28"/>
          <w:lang w:val="sr-Cyrl-BA"/>
        </w:rPr>
      </w:pPr>
    </w:p>
    <w:p w:rsidR="008742E3" w:rsidRPr="00424CD1" w:rsidRDefault="008742E3" w:rsidP="00BE5B2C">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BE5B2C">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BE5B2C">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F2214E" w:rsidRPr="00424CD1" w:rsidRDefault="00F2214E" w:rsidP="008742E3">
      <w:pPr>
        <w:tabs>
          <w:tab w:val="left" w:pos="7513"/>
        </w:tabs>
        <w:spacing w:after="0" w:line="240" w:lineRule="auto"/>
        <w:jc w:val="center"/>
        <w:rPr>
          <w:rFonts w:ascii="Times New Roman" w:eastAsia="Calibri" w:hAnsi="Times New Roman" w:cs="Times New Roman"/>
          <w:b/>
          <w:sz w:val="24"/>
          <w:szCs w:val="24"/>
          <w:lang w:val="sr-Cyrl-BA"/>
        </w:rPr>
      </w:pPr>
    </w:p>
    <w:p w:rsidR="00F2214E" w:rsidRPr="00424CD1" w:rsidRDefault="00F2214E" w:rsidP="008742E3">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4"/>
          <w:szCs w:val="24"/>
          <w:lang w:val="sr-Cyrl-BA"/>
        </w:rPr>
      </w:pPr>
    </w:p>
    <w:p w:rsidR="00776143" w:rsidRPr="00424CD1" w:rsidRDefault="00776143" w:rsidP="008742E3">
      <w:pPr>
        <w:tabs>
          <w:tab w:val="left" w:pos="7513"/>
        </w:tabs>
        <w:spacing w:after="0" w:line="240" w:lineRule="auto"/>
        <w:rPr>
          <w:rFonts w:ascii="Times New Roman" w:eastAsia="Calibri" w:hAnsi="Times New Roman" w:cs="Times New Roman"/>
          <w:b/>
          <w:sz w:val="24"/>
          <w:szCs w:val="24"/>
          <w:lang w:val="sr-Cyrl-BA"/>
        </w:rPr>
      </w:pPr>
    </w:p>
    <w:p w:rsidR="00776143" w:rsidRPr="00424CD1" w:rsidRDefault="00776143" w:rsidP="008742E3">
      <w:pPr>
        <w:tabs>
          <w:tab w:val="left" w:pos="7513"/>
        </w:tabs>
        <w:spacing w:after="0" w:line="240" w:lineRule="auto"/>
        <w:rPr>
          <w:rFonts w:ascii="Times New Roman" w:eastAsia="Calibri" w:hAnsi="Times New Roman" w:cs="Times New Roman"/>
          <w:b/>
          <w:sz w:val="24"/>
          <w:szCs w:val="24"/>
          <w:lang w:val="sr-Cyrl-BA"/>
        </w:rPr>
      </w:pPr>
    </w:p>
    <w:p w:rsidR="00776143" w:rsidRPr="00424CD1" w:rsidRDefault="00776143" w:rsidP="008742E3">
      <w:pPr>
        <w:tabs>
          <w:tab w:val="left" w:pos="7513"/>
        </w:tabs>
        <w:spacing w:after="0" w:line="240" w:lineRule="auto"/>
        <w:rPr>
          <w:rFonts w:ascii="Times New Roman" w:eastAsia="Calibri" w:hAnsi="Times New Roman" w:cs="Times New Roman"/>
          <w:b/>
          <w:sz w:val="24"/>
          <w:szCs w:val="24"/>
          <w:lang w:val="sr-Cyrl-BA"/>
        </w:rPr>
      </w:pPr>
    </w:p>
    <w:p w:rsidR="00776143" w:rsidRPr="00424CD1" w:rsidRDefault="00776143" w:rsidP="008742E3">
      <w:pPr>
        <w:tabs>
          <w:tab w:val="left" w:pos="7513"/>
        </w:tabs>
        <w:spacing w:after="0" w:line="240" w:lineRule="auto"/>
        <w:rPr>
          <w:rFonts w:ascii="Times New Roman" w:eastAsia="Calibri" w:hAnsi="Times New Roman" w:cs="Times New Roman"/>
          <w:b/>
          <w:sz w:val="24"/>
          <w:szCs w:val="24"/>
          <w:lang w:val="sr-Cyrl-BA"/>
        </w:rPr>
      </w:pPr>
    </w:p>
    <w:p w:rsidR="00776143" w:rsidRPr="00424CD1" w:rsidRDefault="00776143" w:rsidP="008742E3">
      <w:pPr>
        <w:tabs>
          <w:tab w:val="left" w:pos="7513"/>
        </w:tabs>
        <w:spacing w:after="0" w:line="240" w:lineRule="auto"/>
        <w:rPr>
          <w:rFonts w:ascii="Times New Roman" w:eastAsia="Calibri" w:hAnsi="Times New Roman" w:cs="Times New Roman"/>
          <w:b/>
          <w:sz w:val="24"/>
          <w:szCs w:val="24"/>
          <w:lang w:val="sr-Cyrl-BA"/>
        </w:rPr>
      </w:pPr>
    </w:p>
    <w:p w:rsidR="00776143" w:rsidRPr="00424CD1" w:rsidRDefault="00776143" w:rsidP="008742E3">
      <w:pPr>
        <w:tabs>
          <w:tab w:val="left" w:pos="7513"/>
        </w:tabs>
        <w:spacing w:after="0" w:line="240" w:lineRule="auto"/>
        <w:rPr>
          <w:rFonts w:ascii="Times New Roman" w:eastAsia="Calibri" w:hAnsi="Times New Roman" w:cs="Times New Roman"/>
          <w:b/>
          <w:sz w:val="24"/>
          <w:szCs w:val="24"/>
          <w:lang w:val="sr-Cyrl-BA"/>
        </w:rPr>
      </w:pPr>
    </w:p>
    <w:p w:rsidR="008742E3" w:rsidRPr="00424CD1" w:rsidRDefault="004204CC" w:rsidP="008742E3">
      <w:pPr>
        <w:tabs>
          <w:tab w:val="left" w:pos="7513"/>
        </w:tabs>
        <w:spacing w:after="0" w:line="240" w:lineRule="auto"/>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 xml:space="preserve">Бања Лука, </w:t>
      </w:r>
      <w:r w:rsidR="00CB7946" w:rsidRPr="00424CD1">
        <w:rPr>
          <w:rFonts w:ascii="Times New Roman" w:eastAsia="Calibri" w:hAnsi="Times New Roman" w:cs="Times New Roman"/>
          <w:b/>
          <w:sz w:val="24"/>
          <w:szCs w:val="24"/>
          <w:lang w:val="sr-Cyrl-BA"/>
        </w:rPr>
        <w:t>октобар</w:t>
      </w:r>
      <w:r w:rsidR="008742E3" w:rsidRPr="00424CD1">
        <w:rPr>
          <w:rFonts w:ascii="Times New Roman" w:eastAsia="Calibri" w:hAnsi="Times New Roman" w:cs="Times New Roman"/>
          <w:b/>
          <w:sz w:val="24"/>
          <w:szCs w:val="24"/>
          <w:lang w:val="sr-Cyrl-BA"/>
        </w:rPr>
        <w:t xml:space="preserve"> 2025. године</w:t>
      </w:r>
    </w:p>
    <w:p w:rsidR="007442FA" w:rsidRPr="00424CD1" w:rsidRDefault="007442FA">
      <w:pPr>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br w:type="page"/>
      </w:r>
    </w:p>
    <w:p w:rsidR="008742E3" w:rsidRPr="00424CD1" w:rsidRDefault="008742E3" w:rsidP="008742E3">
      <w:pPr>
        <w:spacing w:after="0" w:line="240" w:lineRule="auto"/>
        <w:jc w:val="right"/>
        <w:rPr>
          <w:rFonts w:ascii="Times New Roman" w:eastAsia="Calibri" w:hAnsi="Times New Roman" w:cs="Times New Roman"/>
          <w:b/>
          <w:sz w:val="28"/>
          <w:szCs w:val="28"/>
          <w:lang w:val="sr-Cyrl-BA"/>
        </w:rPr>
      </w:pPr>
      <w:r w:rsidRPr="00424CD1">
        <w:rPr>
          <w:rFonts w:ascii="Times New Roman" w:eastAsia="Calibri" w:hAnsi="Times New Roman" w:cs="Times New Roman"/>
          <w:b/>
          <w:sz w:val="28"/>
          <w:szCs w:val="28"/>
          <w:lang w:val="sr-Cyrl-BA"/>
        </w:rPr>
        <w:lastRenderedPageBreak/>
        <w:t>Приједлог</w:t>
      </w:r>
    </w:p>
    <w:p w:rsidR="008742E3" w:rsidRPr="00424CD1" w:rsidRDefault="008742E3" w:rsidP="008742E3">
      <w:pPr>
        <w:tabs>
          <w:tab w:val="left" w:pos="7513"/>
        </w:tabs>
        <w:spacing w:after="0" w:line="240" w:lineRule="auto"/>
        <w:jc w:val="center"/>
        <w:rPr>
          <w:rFonts w:ascii="Times New Roman" w:eastAsia="Calibri" w:hAnsi="Times New Roman" w:cs="Times New Roman"/>
          <w:b/>
          <w:sz w:val="28"/>
          <w:szCs w:val="28"/>
          <w:lang w:val="sr-Cyrl-BA"/>
        </w:rPr>
      </w:pPr>
    </w:p>
    <w:p w:rsidR="00B61C2A" w:rsidRPr="00424CD1" w:rsidRDefault="00B61C2A" w:rsidP="008742E3">
      <w:pPr>
        <w:tabs>
          <w:tab w:val="left" w:pos="7513"/>
        </w:tabs>
        <w:spacing w:after="0" w:line="240" w:lineRule="auto"/>
        <w:jc w:val="center"/>
        <w:rPr>
          <w:rFonts w:ascii="Times New Roman" w:eastAsia="Calibri" w:hAnsi="Times New Roman" w:cs="Times New Roman"/>
          <w:b/>
          <w:sz w:val="28"/>
          <w:szCs w:val="28"/>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b/>
          <w:sz w:val="28"/>
          <w:szCs w:val="28"/>
          <w:lang w:val="sr-Cyrl-BA"/>
        </w:rPr>
      </w:pPr>
      <w:r w:rsidRPr="00424CD1">
        <w:rPr>
          <w:rFonts w:ascii="Times New Roman" w:eastAsia="Calibri" w:hAnsi="Times New Roman" w:cs="Times New Roman"/>
          <w:b/>
          <w:sz w:val="28"/>
          <w:szCs w:val="28"/>
          <w:lang w:val="sr-Cyrl-BA"/>
        </w:rPr>
        <w:t>ЗАКОН</w:t>
      </w:r>
    </w:p>
    <w:p w:rsidR="008742E3" w:rsidRPr="00424CD1" w:rsidRDefault="008742E3" w:rsidP="008742E3">
      <w:pPr>
        <w:tabs>
          <w:tab w:val="left" w:pos="7513"/>
        </w:tabs>
        <w:spacing w:after="0" w:line="240" w:lineRule="auto"/>
        <w:jc w:val="center"/>
        <w:rPr>
          <w:rFonts w:ascii="Times New Roman" w:eastAsia="Calibri" w:hAnsi="Times New Roman" w:cs="Times New Roman"/>
          <w:b/>
          <w:sz w:val="28"/>
          <w:szCs w:val="28"/>
          <w:lang w:val="sr-Cyrl-BA"/>
        </w:rPr>
      </w:pPr>
      <w:r w:rsidRPr="00424CD1">
        <w:rPr>
          <w:rFonts w:ascii="Times New Roman" w:eastAsia="Calibri" w:hAnsi="Times New Roman" w:cs="Times New Roman"/>
          <w:b/>
          <w:sz w:val="28"/>
          <w:szCs w:val="28"/>
          <w:lang w:val="sr-Cyrl-BA"/>
        </w:rPr>
        <w:t>О ИЗМЈЕНАМА И ДОПУНИ ЗАКОНА О КУЛТУРИ</w:t>
      </w:r>
    </w:p>
    <w:p w:rsidR="008742E3" w:rsidRPr="00424CD1" w:rsidRDefault="008742E3" w:rsidP="008742E3">
      <w:pPr>
        <w:tabs>
          <w:tab w:val="left" w:pos="7513"/>
        </w:tabs>
        <w:spacing w:after="0" w:line="240" w:lineRule="auto"/>
        <w:rPr>
          <w:rFonts w:ascii="Times New Roman" w:eastAsia="Calibri" w:hAnsi="Times New Roman" w:cs="Times New Roman"/>
          <w:sz w:val="28"/>
          <w:szCs w:val="28"/>
          <w:lang w:val="sr-Cyrl-BA"/>
        </w:rPr>
      </w:pPr>
    </w:p>
    <w:p w:rsidR="008742E3" w:rsidRPr="00424CD1" w:rsidRDefault="008742E3" w:rsidP="008742E3">
      <w:pPr>
        <w:tabs>
          <w:tab w:val="left" w:pos="7513"/>
        </w:tabs>
        <w:spacing w:after="0" w:line="240" w:lineRule="auto"/>
        <w:rPr>
          <w:rFonts w:ascii="Times New Roman" w:eastAsia="Calibri" w:hAnsi="Times New Roman" w:cs="Times New Roman"/>
          <w:sz w:val="24"/>
          <w:szCs w:val="24"/>
          <w:lang w:val="sr-Cyrl-BA"/>
        </w:rPr>
      </w:pPr>
    </w:p>
    <w:p w:rsidR="008742E3" w:rsidRPr="00424CD1" w:rsidRDefault="008742E3" w:rsidP="008742E3">
      <w:pPr>
        <w:tabs>
          <w:tab w:val="left" w:pos="7513"/>
        </w:tabs>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1.</w:t>
      </w:r>
    </w:p>
    <w:p w:rsidR="008742E3" w:rsidRPr="00424CD1" w:rsidRDefault="008742E3" w:rsidP="008742E3">
      <w:pPr>
        <w:tabs>
          <w:tab w:val="left" w:pos="7513"/>
        </w:tabs>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У Закону о култури („Службени гласник Републике Српске“, број: 66/18) члан 5. мијења се и гласи:</w:t>
      </w:r>
    </w:p>
    <w:p w:rsidR="008742E3" w:rsidRPr="00424CD1" w:rsidRDefault="008742E3" w:rsidP="008742E3">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w:t>
      </w:r>
      <w:r w:rsidR="00286798" w:rsidRPr="00424CD1">
        <w:rPr>
          <w:rFonts w:ascii="Times New Roman" w:eastAsia="Calibri" w:hAnsi="Times New Roman" w:cs="Times New Roman"/>
          <w:sz w:val="24"/>
          <w:szCs w:val="24"/>
          <w:lang w:val="sr-Cyrl-BA"/>
        </w:rPr>
        <w:t>Влада</w:t>
      </w:r>
      <w:r w:rsidRPr="00424CD1">
        <w:rPr>
          <w:rFonts w:ascii="Times New Roman" w:eastAsia="Calibri" w:hAnsi="Times New Roman" w:cs="Times New Roman"/>
          <w:sz w:val="24"/>
          <w:szCs w:val="24"/>
          <w:lang w:val="sr-Cyrl-BA"/>
        </w:rPr>
        <w:t xml:space="preserve"> Републике Српске (у даљем тексту: Влада), с циљем остваривања општег интереса у култури, доноси Стратегију развоја културе Републике Српске, на приједлог Министарства просвјете и културе (у даљем тексту: Министарство).“</w:t>
      </w:r>
    </w:p>
    <w:p w:rsidR="008742E3" w:rsidRPr="00424CD1" w:rsidRDefault="008742E3" w:rsidP="008742E3">
      <w:pPr>
        <w:spacing w:after="0" w:line="240" w:lineRule="auto"/>
        <w:jc w:val="both"/>
        <w:rPr>
          <w:rFonts w:ascii="Times New Roman" w:eastAsia="Calibri" w:hAnsi="Times New Roman" w:cs="Times New Roman"/>
          <w:sz w:val="24"/>
          <w:szCs w:val="24"/>
          <w:lang w:val="sr-Cyrl-BA"/>
        </w:rPr>
      </w:pP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2.</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Назив члана и члан 6. мијења се и гласи:</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„Садржина стратегије</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6.</w:t>
      </w:r>
    </w:p>
    <w:p w:rsidR="008742E3" w:rsidRPr="00424CD1" w:rsidRDefault="008742E3" w:rsidP="008742E3">
      <w:pPr>
        <w:spacing w:after="0" w:line="240" w:lineRule="auto"/>
        <w:rPr>
          <w:rFonts w:ascii="Times New Roman" w:eastAsia="Times New Roman" w:hAnsi="Times New Roman" w:cs="Times New Roman"/>
          <w:bCs/>
          <w:sz w:val="24"/>
          <w:szCs w:val="24"/>
          <w:lang w:val="sr-Cyrl-BA"/>
        </w:rPr>
      </w:pPr>
    </w:p>
    <w:p w:rsidR="008742E3" w:rsidRPr="00424CD1" w:rsidRDefault="008742E3" w:rsidP="008742E3">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Стратегија развоја културе Републике Српске је плански документ којим се утврђује анализа стања у култури, односно израђује стратешка платформа, утврђују дугорочни циљеви, приоритети и мјере развоја културе, идентификују кључни стратешки пројекти, утврђује унутрашња и међусобна усклађеност, израђује оквирни финансијски план за спровођење стратешког документа и оквир за спровођење, праћење, извјештавање и вредновање, а доноси се за одређени период.</w:t>
      </w:r>
    </w:p>
    <w:p w:rsidR="008742E3" w:rsidRPr="00424CD1" w:rsidRDefault="008742E3" w:rsidP="008742E3">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Стратегија развоја културе Републике Српске утврђује културну политику за период на који је донесена.</w:t>
      </w:r>
    </w:p>
    <w:p w:rsidR="008742E3" w:rsidRPr="00424CD1" w:rsidRDefault="008742E3" w:rsidP="008742E3">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На основу Стратегије развоја културе Републике Српске, Влада, нa приједлог Министарства, доноси акциони план за спровођење стратешког документа, са приоритетима, надлежностима, носиоцима активности, очекиваним резултатима, индикаторима успјеха и роковима спровођења плана.“</w:t>
      </w:r>
    </w:p>
    <w:p w:rsidR="008742E3" w:rsidRPr="00424CD1" w:rsidRDefault="008742E3" w:rsidP="008742E3">
      <w:pPr>
        <w:spacing w:after="0" w:line="240" w:lineRule="auto"/>
        <w:rPr>
          <w:rFonts w:ascii="Times New Roman" w:eastAsia="Times New Roman" w:hAnsi="Times New Roman" w:cs="Times New Roman"/>
          <w:sz w:val="24"/>
          <w:szCs w:val="24"/>
          <w:lang w:val="sr-Cyrl-BA"/>
        </w:rPr>
      </w:pP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3.</w:t>
      </w:r>
    </w:p>
    <w:p w:rsidR="008742E3" w:rsidRPr="00424CD1" w:rsidRDefault="008742E3" w:rsidP="008742E3">
      <w:pPr>
        <w:spacing w:after="0" w:line="240" w:lineRule="auto"/>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Назив члана и члан 7. мијења се и гласи:</w:t>
      </w:r>
    </w:p>
    <w:p w:rsidR="008742E3" w:rsidRPr="00424CD1" w:rsidRDefault="008742E3" w:rsidP="008742E3">
      <w:pPr>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 xml:space="preserve">„Стратешки документи јединица локалне самоуправе </w:t>
      </w:r>
    </w:p>
    <w:p w:rsidR="008742E3" w:rsidRPr="00424CD1" w:rsidRDefault="008742E3" w:rsidP="008742E3">
      <w:pPr>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и републичких установа културе</w:t>
      </w:r>
    </w:p>
    <w:p w:rsidR="008742E3" w:rsidRPr="00424CD1" w:rsidRDefault="008742E3" w:rsidP="008742E3">
      <w:pPr>
        <w:spacing w:after="12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sz w:val="24"/>
          <w:szCs w:val="24"/>
          <w:lang w:val="sr-Cyrl-BA"/>
        </w:rPr>
        <w:t>Члан 7.</w:t>
      </w:r>
    </w:p>
    <w:p w:rsidR="008742E3" w:rsidRPr="00424CD1" w:rsidRDefault="008742E3" w:rsidP="008742E3">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У складу са Стратегијом развоја културе Републике Српске и Стратегијом развоја јединице локалне самоуправе:</w:t>
      </w:r>
    </w:p>
    <w:p w:rsidR="008742E3" w:rsidRPr="00424CD1" w:rsidRDefault="008742E3" w:rsidP="007442FA">
      <w:pPr>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јединица локалне самоуправе доноси стратегију развоја културе јединице локалне самоуправе,</w:t>
      </w:r>
    </w:p>
    <w:p w:rsidR="008742E3" w:rsidRPr="00424CD1" w:rsidRDefault="008742E3" w:rsidP="007442FA">
      <w:pPr>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републичка установа културе доноси стратегију развоја установе.“</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lastRenderedPageBreak/>
        <w:t>Члан 4.</w:t>
      </w:r>
    </w:p>
    <w:p w:rsidR="008742E3" w:rsidRPr="00424CD1" w:rsidRDefault="008742E3" w:rsidP="008742E3">
      <w:pPr>
        <w:spacing w:after="0" w:line="240" w:lineRule="auto"/>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Назив члана и члан 8. мијења се и гласи:</w:t>
      </w:r>
    </w:p>
    <w:p w:rsidR="008742E3" w:rsidRPr="00424CD1" w:rsidRDefault="008742E3" w:rsidP="008742E3">
      <w:pPr>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„Стручне комисије и савјетодавна тијела у култури</w:t>
      </w:r>
    </w:p>
    <w:p w:rsidR="008742E3" w:rsidRPr="00424CD1" w:rsidRDefault="008742E3" w:rsidP="008742E3">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Члан 8.</w:t>
      </w:r>
    </w:p>
    <w:p w:rsidR="008742E3" w:rsidRPr="00424CD1" w:rsidRDefault="008742E3" w:rsidP="008742E3">
      <w:pPr>
        <w:spacing w:after="0" w:line="240" w:lineRule="auto"/>
        <w:jc w:val="center"/>
        <w:rPr>
          <w:rFonts w:ascii="Times New Roman" w:eastAsia="Times New Roman" w:hAnsi="Times New Roman" w:cs="Times New Roman"/>
          <w:sz w:val="24"/>
          <w:szCs w:val="24"/>
          <w:lang w:val="sr-Cyrl-BA"/>
        </w:rPr>
      </w:pPr>
    </w:p>
    <w:p w:rsidR="008742E3" w:rsidRPr="00424CD1" w:rsidRDefault="008742E3" w:rsidP="007442FA">
      <w:pPr>
        <w:numPr>
          <w:ilvl w:val="0"/>
          <w:numId w:val="2"/>
        </w:numPr>
        <w:tabs>
          <w:tab w:val="left" w:pos="851"/>
        </w:tabs>
        <w:spacing w:after="0" w:line="240" w:lineRule="auto"/>
        <w:ind w:left="0" w:firstLine="426"/>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Министар просвјете и културе (у даљем тексту: министар), из реда умјетника и стручњака у култури, именује стручне комисије за процјену и вредновање стратешких програма и пројеката у култури.</w:t>
      </w:r>
    </w:p>
    <w:p w:rsidR="008742E3" w:rsidRPr="00424CD1" w:rsidRDefault="008742E3" w:rsidP="007442FA">
      <w:pPr>
        <w:numPr>
          <w:ilvl w:val="0"/>
          <w:numId w:val="2"/>
        </w:numPr>
        <w:tabs>
          <w:tab w:val="left" w:pos="851"/>
        </w:tabs>
        <w:spacing w:after="0" w:line="240" w:lineRule="auto"/>
        <w:ind w:left="0" w:firstLine="426"/>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Министар може, из реда умјетника и стручњака у култури са доказаним резултатима у једној дјелатности или више културних дјелатности, формирати савјетодавно тијело ради давања мишљења и приједлога с циљем праћења и спровођења културне политике.</w:t>
      </w:r>
    </w:p>
    <w:p w:rsidR="008742E3" w:rsidRPr="00424CD1" w:rsidRDefault="008742E3" w:rsidP="007442FA">
      <w:pPr>
        <w:numPr>
          <w:ilvl w:val="0"/>
          <w:numId w:val="2"/>
        </w:numPr>
        <w:tabs>
          <w:tab w:val="left" w:pos="851"/>
        </w:tabs>
        <w:spacing w:after="0" w:line="240" w:lineRule="auto"/>
        <w:ind w:left="0" w:firstLine="426"/>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Чланови комисија и чланови савјетодавног тијела имају право на накнаду за свој рад, а износ накнаде министар утврђује рјешењем.</w:t>
      </w:r>
    </w:p>
    <w:p w:rsidR="008742E3" w:rsidRPr="00424CD1" w:rsidRDefault="008742E3" w:rsidP="007442FA">
      <w:pPr>
        <w:numPr>
          <w:ilvl w:val="0"/>
          <w:numId w:val="2"/>
        </w:numPr>
        <w:tabs>
          <w:tab w:val="left" w:pos="851"/>
        </w:tabs>
        <w:spacing w:after="0" w:line="240" w:lineRule="auto"/>
        <w:ind w:left="0" w:firstLine="426"/>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Висина накнаде за рад члановима комисије, односно члановима савјетодавног тијела не може бити мања од 50% просјечне плате, нити већа од једне просјечне плате у Републици исплаћене у претходној години.“</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5.</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У члану 15. у ставу 2. бришу се ријечи: „просвјете и културе (у даљем тексту: Министарство)“.</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6.</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У члану 20. у ставу 7. бришу се ријечи: „просвјете и културе (у даљем тексту: министар)“.</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7.</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У члану 32. у ставу 8. ријечи: „три године“ замјењују се ријечима: „пет година“.</w:t>
      </w:r>
    </w:p>
    <w:p w:rsidR="008742E3" w:rsidRPr="00424CD1" w:rsidRDefault="008742E3" w:rsidP="008742E3">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val="sr-Cyrl-BA"/>
        </w:rPr>
      </w:pP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8.</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У члану 34. у ставу 9. ријечи: „три године“ замјењују се ријечима: „пет година“.</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9.</w:t>
      </w:r>
    </w:p>
    <w:p w:rsidR="008742E3" w:rsidRPr="00424CD1" w:rsidRDefault="008742E3" w:rsidP="008742E3">
      <w:pPr>
        <w:spacing w:after="0" w:line="240" w:lineRule="auto"/>
        <w:rPr>
          <w:rFonts w:ascii="Times New Roman" w:eastAsia="Times New Roman" w:hAnsi="Times New Roman" w:cs="Times New Roman"/>
          <w:bCs/>
          <w:iCs/>
          <w:sz w:val="24"/>
          <w:szCs w:val="24"/>
          <w:lang w:val="sr-Cyrl-BA"/>
        </w:rPr>
      </w:pPr>
    </w:p>
    <w:p w:rsidR="008742E3" w:rsidRPr="00424CD1" w:rsidRDefault="008742E3" w:rsidP="008742E3">
      <w:pPr>
        <w:spacing w:after="0" w:line="240" w:lineRule="auto"/>
        <w:ind w:firstLine="720"/>
        <w:jc w:val="both"/>
        <w:rPr>
          <w:rFonts w:ascii="Times New Roman" w:eastAsia="Times New Roman" w:hAnsi="Times New Roman" w:cs="Times New Roman"/>
          <w:bCs/>
          <w:iCs/>
          <w:sz w:val="24"/>
          <w:szCs w:val="24"/>
          <w:lang w:val="sr-Cyrl-BA"/>
        </w:rPr>
      </w:pPr>
      <w:r w:rsidRPr="00424CD1">
        <w:rPr>
          <w:rFonts w:ascii="Times New Roman" w:eastAsia="Times New Roman" w:hAnsi="Times New Roman" w:cs="Times New Roman"/>
          <w:sz w:val="24"/>
          <w:szCs w:val="24"/>
          <w:lang w:val="sr-Cyrl-BA"/>
        </w:rPr>
        <w:t>Назив члана и члан</w:t>
      </w:r>
      <w:r w:rsidRPr="00424CD1">
        <w:rPr>
          <w:rFonts w:ascii="Times New Roman" w:eastAsia="Times New Roman" w:hAnsi="Times New Roman" w:cs="Times New Roman"/>
          <w:bCs/>
          <w:iCs/>
          <w:sz w:val="24"/>
          <w:szCs w:val="24"/>
          <w:lang w:val="sr-Cyrl-BA"/>
        </w:rPr>
        <w:t xml:space="preserve"> 48. мијења се и гласи:</w:t>
      </w:r>
    </w:p>
    <w:p w:rsidR="008742E3" w:rsidRPr="00424CD1" w:rsidRDefault="008742E3" w:rsidP="008742E3">
      <w:pPr>
        <w:spacing w:after="0" w:line="240" w:lineRule="auto"/>
        <w:jc w:val="center"/>
        <w:rPr>
          <w:rFonts w:ascii="Times New Roman" w:eastAsia="Times New Roman" w:hAnsi="Times New Roman" w:cs="Times New Roman"/>
          <w:bCs/>
          <w:iCs/>
          <w:sz w:val="24"/>
          <w:szCs w:val="24"/>
          <w:lang w:val="sr-Cyrl-BA"/>
        </w:rPr>
      </w:pPr>
      <w:r w:rsidRPr="00424CD1">
        <w:rPr>
          <w:rFonts w:ascii="Times New Roman" w:eastAsia="Times New Roman" w:hAnsi="Times New Roman" w:cs="Times New Roman"/>
          <w:bCs/>
          <w:iCs/>
          <w:sz w:val="24"/>
          <w:szCs w:val="24"/>
          <w:lang w:val="sr-Cyrl-BA"/>
        </w:rPr>
        <w:t>„Облици подршке</w:t>
      </w:r>
    </w:p>
    <w:p w:rsidR="008742E3" w:rsidRPr="00424CD1" w:rsidRDefault="008742E3" w:rsidP="008742E3">
      <w:pPr>
        <w:spacing w:after="120" w:line="240" w:lineRule="auto"/>
        <w:jc w:val="center"/>
        <w:rPr>
          <w:rFonts w:ascii="Times New Roman" w:eastAsia="Times New Roman" w:hAnsi="Times New Roman" w:cs="Times New Roman"/>
          <w:bCs/>
          <w:iCs/>
          <w:sz w:val="24"/>
          <w:szCs w:val="24"/>
          <w:lang w:val="sr-Cyrl-BA"/>
        </w:rPr>
      </w:pPr>
      <w:r w:rsidRPr="00424CD1">
        <w:rPr>
          <w:rFonts w:ascii="Times New Roman" w:eastAsia="Times New Roman" w:hAnsi="Times New Roman" w:cs="Times New Roman"/>
          <w:sz w:val="24"/>
          <w:szCs w:val="24"/>
          <w:lang w:val="sr-Cyrl-BA"/>
        </w:rPr>
        <w:t>Члан 48.</w:t>
      </w:r>
    </w:p>
    <w:p w:rsidR="008742E3" w:rsidRPr="00424CD1" w:rsidRDefault="008742E3" w:rsidP="00F2214E">
      <w:pPr>
        <w:numPr>
          <w:ilvl w:val="0"/>
          <w:numId w:val="3"/>
        </w:numPr>
        <w:tabs>
          <w:tab w:val="left" w:pos="993"/>
        </w:tabs>
        <w:autoSpaceDE w:val="0"/>
        <w:autoSpaceDN w:val="0"/>
        <w:adjustRightInd w:val="0"/>
        <w:spacing w:after="0" w:line="240" w:lineRule="auto"/>
        <w:ind w:left="0" w:firstLine="567"/>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Културна политика се остварује кроз сљедеће облике подршке:</w:t>
      </w:r>
    </w:p>
    <w:p w:rsidR="008742E3" w:rsidRPr="00424CD1" w:rsidRDefault="008742E3" w:rsidP="008742E3">
      <w:pPr>
        <w:numPr>
          <w:ilvl w:val="0"/>
          <w:numId w:val="5"/>
        </w:numPr>
        <w:spacing w:after="0" w:line="240" w:lineRule="auto"/>
        <w:ind w:left="993"/>
        <w:contextualSpacing/>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суфинансирање дјелатности из чл. 11. и 12. овог закона,</w:t>
      </w:r>
    </w:p>
    <w:p w:rsidR="008742E3" w:rsidRPr="00424CD1" w:rsidRDefault="008742E3" w:rsidP="008742E3">
      <w:pPr>
        <w:numPr>
          <w:ilvl w:val="0"/>
          <w:numId w:val="5"/>
        </w:numPr>
        <w:autoSpaceDE w:val="0"/>
        <w:autoSpaceDN w:val="0"/>
        <w:adjustRightInd w:val="0"/>
        <w:spacing w:after="0" w:line="240" w:lineRule="auto"/>
        <w:ind w:left="993"/>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суфинансирање програма и пројеката субјеката у култури из члана 13. овог закона,</w:t>
      </w:r>
    </w:p>
    <w:p w:rsidR="008742E3" w:rsidRPr="00424CD1" w:rsidRDefault="008742E3" w:rsidP="008742E3">
      <w:pPr>
        <w:numPr>
          <w:ilvl w:val="0"/>
          <w:numId w:val="5"/>
        </w:numPr>
        <w:autoSpaceDE w:val="0"/>
        <w:autoSpaceDN w:val="0"/>
        <w:adjustRightInd w:val="0"/>
        <w:spacing w:after="0" w:line="240" w:lineRule="auto"/>
        <w:ind w:left="993"/>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откуп књига, ликовних дјела, музејских предмета и других умјетничких дјела,</w:t>
      </w:r>
    </w:p>
    <w:p w:rsidR="008742E3" w:rsidRPr="00424CD1" w:rsidRDefault="008742E3" w:rsidP="008742E3">
      <w:pPr>
        <w:numPr>
          <w:ilvl w:val="0"/>
          <w:numId w:val="5"/>
        </w:numPr>
        <w:autoSpaceDE w:val="0"/>
        <w:autoSpaceDN w:val="0"/>
        <w:adjustRightInd w:val="0"/>
        <w:spacing w:after="0" w:line="240" w:lineRule="auto"/>
        <w:ind w:left="993"/>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lastRenderedPageBreak/>
        <w:t>суфинансирање манифестација од републичког значаја,</w:t>
      </w:r>
    </w:p>
    <w:p w:rsidR="008742E3" w:rsidRPr="00424CD1" w:rsidRDefault="008742E3" w:rsidP="008742E3">
      <w:pPr>
        <w:numPr>
          <w:ilvl w:val="0"/>
          <w:numId w:val="5"/>
        </w:numPr>
        <w:autoSpaceDE w:val="0"/>
        <w:autoSpaceDN w:val="0"/>
        <w:adjustRightInd w:val="0"/>
        <w:spacing w:after="0" w:line="240" w:lineRule="auto"/>
        <w:ind w:left="993"/>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суфинансирање пројеката културног стваралаштва националних мањина,</w:t>
      </w:r>
    </w:p>
    <w:p w:rsidR="008742E3" w:rsidRPr="00424CD1" w:rsidRDefault="008742E3" w:rsidP="008742E3">
      <w:pPr>
        <w:numPr>
          <w:ilvl w:val="0"/>
          <w:numId w:val="5"/>
        </w:numPr>
        <w:autoSpaceDE w:val="0"/>
        <w:autoSpaceDN w:val="0"/>
        <w:adjustRightInd w:val="0"/>
        <w:spacing w:after="0" w:line="240" w:lineRule="auto"/>
        <w:ind w:left="993"/>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суфинансирање програмских активности удружења од јавног интереса</w:t>
      </w:r>
      <w:r w:rsidRPr="00424CD1">
        <w:rPr>
          <w:rFonts w:ascii="Times New Roman" w:eastAsia="Times New Roman" w:hAnsi="Times New Roman" w:cs="Times New Roman"/>
          <w:sz w:val="24"/>
          <w:szCs w:val="24"/>
          <w:lang w:val="sr-Cyrl-BA"/>
        </w:rPr>
        <w:t>.</w:t>
      </w:r>
    </w:p>
    <w:p w:rsidR="008742E3" w:rsidRPr="00424CD1" w:rsidRDefault="008742E3" w:rsidP="00F2214E">
      <w:pPr>
        <w:tabs>
          <w:tab w:val="left" w:pos="993"/>
        </w:tabs>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sz w:val="24"/>
          <w:szCs w:val="24"/>
          <w:lang w:val="sr-Cyrl-BA"/>
        </w:rPr>
        <w:t xml:space="preserve">(2) За облике подршке из става 1. т. 1), 2) и 3) овог члана министар рјешењем утврђује облик подршке и износ средстава за њихово суфинансирање из буџета Републике. </w:t>
      </w:r>
    </w:p>
    <w:p w:rsidR="008742E3" w:rsidRPr="00424CD1" w:rsidRDefault="008742E3" w:rsidP="00F2214E">
      <w:pPr>
        <w:tabs>
          <w:tab w:val="left" w:pos="993"/>
        </w:tabs>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sz w:val="24"/>
          <w:szCs w:val="24"/>
          <w:lang w:val="sr-Cyrl-BA"/>
        </w:rPr>
        <w:t>(3) Поступак из става 1. т. 1), 2) и 3) овог члана врши се путем  јавног конкурса.“</w:t>
      </w:r>
    </w:p>
    <w:p w:rsidR="008742E3" w:rsidRPr="00424CD1" w:rsidRDefault="008742E3" w:rsidP="008742E3">
      <w:pPr>
        <w:autoSpaceDE w:val="0"/>
        <w:autoSpaceDN w:val="0"/>
        <w:adjustRightInd w:val="0"/>
        <w:spacing w:after="0" w:line="240" w:lineRule="auto"/>
        <w:contextualSpacing/>
        <w:jc w:val="center"/>
        <w:rPr>
          <w:rFonts w:ascii="Times New Roman" w:eastAsia="Times New Roman" w:hAnsi="Times New Roman" w:cs="Times New Roman"/>
          <w:bCs/>
          <w:sz w:val="24"/>
          <w:szCs w:val="24"/>
          <w:lang w:val="sr-Cyrl-BA"/>
        </w:rPr>
      </w:pP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Члан 10.</w:t>
      </w: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p>
    <w:p w:rsidR="008742E3" w:rsidRPr="00424CD1" w:rsidRDefault="008742E3" w:rsidP="008742E3">
      <w:pPr>
        <w:autoSpaceDE w:val="0"/>
        <w:autoSpaceDN w:val="0"/>
        <w:adjustRightInd w:val="0"/>
        <w:spacing w:after="0" w:line="240" w:lineRule="auto"/>
        <w:ind w:firstLine="720"/>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Назив члана и члан 49. брише се.</w:t>
      </w:r>
    </w:p>
    <w:p w:rsidR="008742E3" w:rsidRPr="00424CD1" w:rsidRDefault="008742E3" w:rsidP="008742E3">
      <w:pPr>
        <w:autoSpaceDE w:val="0"/>
        <w:autoSpaceDN w:val="0"/>
        <w:adjustRightInd w:val="0"/>
        <w:spacing w:after="0" w:line="240" w:lineRule="auto"/>
        <w:contextualSpacing/>
        <w:rPr>
          <w:rFonts w:ascii="Times New Roman" w:eastAsia="Times New Roman" w:hAnsi="Times New Roman" w:cs="Times New Roman"/>
          <w:bCs/>
          <w:sz w:val="24"/>
          <w:szCs w:val="24"/>
          <w:lang w:val="sr-Cyrl-BA"/>
        </w:rPr>
      </w:pPr>
    </w:p>
    <w:p w:rsidR="008742E3" w:rsidRPr="00424CD1" w:rsidRDefault="008742E3" w:rsidP="008742E3">
      <w:pPr>
        <w:autoSpaceDE w:val="0"/>
        <w:autoSpaceDN w:val="0"/>
        <w:adjustRightInd w:val="0"/>
        <w:spacing w:after="0" w:line="240" w:lineRule="auto"/>
        <w:contextualSpacing/>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Члан 11.</w:t>
      </w:r>
    </w:p>
    <w:p w:rsidR="008742E3" w:rsidRPr="00424CD1" w:rsidRDefault="008742E3" w:rsidP="008742E3">
      <w:pPr>
        <w:spacing w:after="0" w:line="240" w:lineRule="auto"/>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50. мијења се и гласи:</w:t>
      </w:r>
    </w:p>
    <w:p w:rsidR="008742E3" w:rsidRPr="00424CD1" w:rsidRDefault="008742E3" w:rsidP="00F2214E">
      <w:pPr>
        <w:autoSpaceDE w:val="0"/>
        <w:autoSpaceDN w:val="0"/>
        <w:adjustRightInd w:val="0"/>
        <w:spacing w:after="0" w:line="240" w:lineRule="auto"/>
        <w:ind w:firstLine="567"/>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 xml:space="preserve">„(1) У зависности од облика подршке и категорије конкурса програми и пројекти пријављени на јавни конкурс вреднују се на основу сљедећих критеријума: </w:t>
      </w:r>
    </w:p>
    <w:p w:rsidR="008742E3" w:rsidRPr="00424CD1" w:rsidRDefault="008742E3" w:rsidP="00F2214E">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1) квалитет и иновативност пројекта,</w:t>
      </w:r>
    </w:p>
    <w:p w:rsidR="008742E3" w:rsidRPr="00424CD1" w:rsidRDefault="008742E3" w:rsidP="00F2214E">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2) капацитети (људски, технички, просторни) за реализацију пројекта,</w:t>
      </w:r>
    </w:p>
    <w:p w:rsidR="008742E3" w:rsidRPr="00424CD1" w:rsidRDefault="008742E3" w:rsidP="00F2214E">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3) финансијски план,</w:t>
      </w:r>
    </w:p>
    <w:p w:rsidR="008742E3" w:rsidRPr="00424CD1" w:rsidRDefault="008742E3" w:rsidP="00F2214E">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4) друштвени значај и утицај пројекта,</w:t>
      </w:r>
    </w:p>
    <w:p w:rsidR="008742E3" w:rsidRPr="00424CD1" w:rsidRDefault="008742E3" w:rsidP="00F2214E">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5) видљивост пројекта у заједници.</w:t>
      </w:r>
    </w:p>
    <w:p w:rsidR="008742E3" w:rsidRPr="00424CD1" w:rsidRDefault="008742E3" w:rsidP="00F2214E">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Максималан број бодова које програм или пројекат може остварити на основу критеријума прописаних у ставу 1. овог члана је 100 бодова.</w:t>
      </w:r>
    </w:p>
    <w:p w:rsidR="008742E3" w:rsidRPr="00424CD1" w:rsidRDefault="008742E3" w:rsidP="00F2214E">
      <w:pPr>
        <w:tabs>
          <w:tab w:val="left" w:pos="993"/>
        </w:tabs>
        <w:spacing w:after="0" w:line="240" w:lineRule="auto"/>
        <w:ind w:firstLine="567"/>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Програми и пројекти који остваре мање од 70 бодова неће бити суфинансирани.“</w:t>
      </w: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Члан 12.</w:t>
      </w:r>
    </w:p>
    <w:p w:rsidR="008742E3" w:rsidRPr="00424CD1" w:rsidRDefault="008742E3" w:rsidP="008742E3">
      <w:pPr>
        <w:spacing w:after="0" w:line="240" w:lineRule="auto"/>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51. мијења се и гласи:</w:t>
      </w:r>
    </w:p>
    <w:p w:rsidR="008742E3" w:rsidRPr="00424CD1" w:rsidRDefault="008742E3" w:rsidP="00F2214E">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Приликом пријављивања на јав</w:t>
      </w:r>
      <w:r w:rsidR="001B5C83" w:rsidRPr="00424CD1">
        <w:rPr>
          <w:rFonts w:ascii="Times New Roman" w:eastAsia="Times New Roman" w:hAnsi="Times New Roman" w:cs="Times New Roman"/>
          <w:sz w:val="24"/>
          <w:szCs w:val="24"/>
          <w:lang w:val="sr-Cyrl-BA"/>
        </w:rPr>
        <w:t>ни конкурс подносиоци програма и</w:t>
      </w:r>
      <w:r w:rsidRPr="00424CD1">
        <w:rPr>
          <w:rFonts w:ascii="Times New Roman" w:eastAsia="Times New Roman" w:hAnsi="Times New Roman" w:cs="Times New Roman"/>
          <w:sz w:val="24"/>
          <w:szCs w:val="24"/>
          <w:lang w:val="sr-Cyrl-BA"/>
        </w:rPr>
        <w:t xml:space="preserve"> пројеката су дужни да доставе сљедећу документацију: </w:t>
      </w:r>
    </w:p>
    <w:p w:rsidR="008742E3" w:rsidRPr="00424CD1" w:rsidRDefault="008742E3" w:rsidP="00F2214E">
      <w:pPr>
        <w:spacing w:after="0" w:line="240" w:lineRule="auto"/>
        <w:ind w:firstLine="709"/>
        <w:contextualSpacing/>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пријавни образац,</w:t>
      </w:r>
    </w:p>
    <w:p w:rsidR="008742E3" w:rsidRPr="00424CD1" w:rsidRDefault="008742E3" w:rsidP="00F2214E">
      <w:pPr>
        <w:spacing w:after="0" w:line="240" w:lineRule="auto"/>
        <w:ind w:firstLine="709"/>
        <w:contextualSpacing/>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програм или пројектни образац (са детаљно разрађеним пројектом),</w:t>
      </w:r>
    </w:p>
    <w:p w:rsidR="00A84009" w:rsidRPr="00424CD1" w:rsidRDefault="00DD4DD3" w:rsidP="00DD4DD3">
      <w:pPr>
        <w:spacing w:after="0" w:line="240" w:lineRule="auto"/>
        <w:ind w:firstLine="709"/>
        <w:contextualSpacing/>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финансијски образац,</w:t>
      </w:r>
      <w:r w:rsidR="00A84009" w:rsidRPr="00424CD1">
        <w:rPr>
          <w:rFonts w:ascii="Times New Roman" w:eastAsia="Times New Roman" w:hAnsi="Times New Roman" w:cs="Times New Roman"/>
          <w:sz w:val="24"/>
          <w:szCs w:val="24"/>
          <w:lang w:val="sr-Cyrl-BA"/>
        </w:rPr>
        <w:t xml:space="preserve"> </w:t>
      </w:r>
    </w:p>
    <w:p w:rsidR="008742E3" w:rsidRPr="00424CD1" w:rsidRDefault="00DD4DD3" w:rsidP="00F2214E">
      <w:pPr>
        <w:spacing w:after="0" w:line="240" w:lineRule="auto"/>
        <w:ind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4</w:t>
      </w:r>
      <w:r w:rsidR="008742E3" w:rsidRPr="00424CD1">
        <w:rPr>
          <w:rFonts w:ascii="Times New Roman" w:eastAsia="Times New Roman" w:hAnsi="Times New Roman" w:cs="Times New Roman"/>
          <w:sz w:val="24"/>
          <w:szCs w:val="24"/>
          <w:lang w:val="sr-Cyrl-BA"/>
        </w:rPr>
        <w:t xml:space="preserve">) биланс стања и успјеха овјерен од Агенције за посредничке, информатичке и финансијске услуге (АПИФ) за претходну годину, </w:t>
      </w:r>
    </w:p>
    <w:p w:rsidR="008742E3" w:rsidRPr="00424CD1" w:rsidRDefault="00DD4DD3" w:rsidP="00F2214E">
      <w:pPr>
        <w:spacing w:after="0" w:line="240" w:lineRule="auto"/>
        <w:ind w:firstLine="709"/>
        <w:contextualSpacing/>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5</w:t>
      </w:r>
      <w:r w:rsidR="008742E3" w:rsidRPr="00424CD1">
        <w:rPr>
          <w:rFonts w:ascii="Times New Roman" w:eastAsia="Times New Roman" w:hAnsi="Times New Roman" w:cs="Times New Roman"/>
          <w:sz w:val="24"/>
          <w:szCs w:val="24"/>
          <w:lang w:val="sr-Cyrl-BA"/>
        </w:rPr>
        <w:t>) биографије</w:t>
      </w:r>
      <w:r w:rsidR="008742E3" w:rsidRPr="00424CD1">
        <w:rPr>
          <w:rFonts w:ascii="Times New Roman" w:eastAsia="Times New Roman" w:hAnsi="Times New Roman" w:cs="Times New Roman"/>
          <w:bCs/>
          <w:sz w:val="24"/>
          <w:szCs w:val="24"/>
          <w:lang w:val="sr-Cyrl-BA"/>
        </w:rPr>
        <w:t xml:space="preserve"> учесника, организатора, реализатора и партнера.</w:t>
      </w:r>
    </w:p>
    <w:p w:rsidR="008742E3" w:rsidRPr="00424CD1" w:rsidRDefault="00A84009" w:rsidP="00F2214E">
      <w:pPr>
        <w:tabs>
          <w:tab w:val="left" w:pos="851"/>
        </w:tabs>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(2) </w:t>
      </w:r>
      <w:r w:rsidR="008742E3" w:rsidRPr="00424CD1">
        <w:rPr>
          <w:rFonts w:ascii="Times New Roman" w:eastAsia="Times New Roman" w:hAnsi="Times New Roman" w:cs="Times New Roman"/>
          <w:sz w:val="24"/>
          <w:szCs w:val="24"/>
          <w:lang w:val="sr-Cyrl-BA"/>
        </w:rPr>
        <w:t>Јавним конкурсом утврдиће се, појединачно за сваку област културе, додатна документација коју је потребно доставити уз документацију наведену у ставу 1. овог члана.</w:t>
      </w:r>
    </w:p>
    <w:p w:rsidR="008742E3" w:rsidRPr="00424CD1" w:rsidRDefault="00DD4DD3" w:rsidP="00F2214E">
      <w:pPr>
        <w:tabs>
          <w:tab w:val="left" w:pos="851"/>
        </w:tabs>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w:t>
      </w:r>
      <w:r w:rsidR="00A84009" w:rsidRPr="00424CD1">
        <w:rPr>
          <w:rFonts w:ascii="Times New Roman" w:eastAsia="Times New Roman" w:hAnsi="Times New Roman" w:cs="Times New Roman"/>
          <w:sz w:val="24"/>
          <w:szCs w:val="24"/>
          <w:lang w:val="sr-Cyrl-BA"/>
        </w:rPr>
        <w:t xml:space="preserve">) </w:t>
      </w:r>
      <w:r w:rsidR="008742E3" w:rsidRPr="00424CD1">
        <w:rPr>
          <w:rFonts w:ascii="Times New Roman" w:eastAsia="Times New Roman" w:hAnsi="Times New Roman" w:cs="Times New Roman"/>
          <w:sz w:val="24"/>
          <w:szCs w:val="24"/>
          <w:lang w:val="sr-Cyrl-BA"/>
        </w:rPr>
        <w:t>Неблаговремене, недопуштене или непотпуне пријаве министар одбацује закључком.</w:t>
      </w:r>
    </w:p>
    <w:p w:rsidR="008742E3" w:rsidRPr="00424CD1" w:rsidRDefault="00DD4DD3" w:rsidP="00F2214E">
      <w:pPr>
        <w:tabs>
          <w:tab w:val="left" w:pos="851"/>
        </w:tabs>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(4</w:t>
      </w:r>
      <w:r w:rsidR="00A84009" w:rsidRPr="00424CD1">
        <w:rPr>
          <w:rFonts w:ascii="Times New Roman" w:eastAsia="Times New Roman" w:hAnsi="Times New Roman" w:cs="Times New Roman"/>
          <w:sz w:val="24"/>
          <w:szCs w:val="24"/>
          <w:lang w:val="sr-Cyrl-BA"/>
        </w:rPr>
        <w:t xml:space="preserve">) </w:t>
      </w:r>
      <w:r w:rsidR="008742E3" w:rsidRPr="00424CD1">
        <w:rPr>
          <w:rFonts w:ascii="Times New Roman" w:eastAsia="Times New Roman" w:hAnsi="Times New Roman" w:cs="Times New Roman"/>
          <w:sz w:val="24"/>
          <w:szCs w:val="24"/>
          <w:lang w:val="sr-Cyrl-BA"/>
        </w:rPr>
        <w:t xml:space="preserve">Против закључка из става </w:t>
      </w:r>
      <w:r w:rsidR="002B765B" w:rsidRPr="00424CD1">
        <w:rPr>
          <w:rFonts w:ascii="Times New Roman" w:eastAsia="Times New Roman" w:hAnsi="Times New Roman" w:cs="Times New Roman"/>
          <w:sz w:val="24"/>
          <w:szCs w:val="24"/>
          <w:lang w:val="sr-Cyrl-BA"/>
        </w:rPr>
        <w:t>3</w:t>
      </w:r>
      <w:r w:rsidR="008742E3" w:rsidRPr="00424CD1">
        <w:rPr>
          <w:rFonts w:ascii="Times New Roman" w:eastAsia="Times New Roman" w:hAnsi="Times New Roman" w:cs="Times New Roman"/>
          <w:sz w:val="24"/>
          <w:szCs w:val="24"/>
          <w:lang w:val="sr-Cyrl-BA"/>
        </w:rPr>
        <w:t>. овог члана није дозвољена посебна жалба.“</w:t>
      </w:r>
    </w:p>
    <w:p w:rsidR="008742E3" w:rsidRPr="00424CD1" w:rsidRDefault="008742E3" w:rsidP="008742E3">
      <w:pPr>
        <w:spacing w:after="0" w:line="240" w:lineRule="auto"/>
        <w:jc w:val="both"/>
        <w:rPr>
          <w:rFonts w:ascii="Times New Roman" w:eastAsia="Calibri" w:hAnsi="Times New Roman" w:cs="Times New Roman"/>
          <w:sz w:val="24"/>
          <w:szCs w:val="24"/>
          <w:lang w:val="sr-Cyrl-BA"/>
        </w:rPr>
      </w:pP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13.</w:t>
      </w:r>
    </w:p>
    <w:p w:rsidR="008742E3" w:rsidRPr="00424CD1" w:rsidRDefault="008742E3" w:rsidP="008742E3">
      <w:pPr>
        <w:tabs>
          <w:tab w:val="left" w:pos="776"/>
        </w:tabs>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У члану 53. ст. 4. и 5. бришу се.</w:t>
      </w:r>
    </w:p>
    <w:p w:rsidR="00304A0C" w:rsidRDefault="00304A0C"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lastRenderedPageBreak/>
        <w:t>Члан 14.</w:t>
      </w:r>
    </w:p>
    <w:p w:rsidR="008742E3" w:rsidRPr="00424CD1" w:rsidRDefault="008742E3" w:rsidP="008742E3">
      <w:pPr>
        <w:tabs>
          <w:tab w:val="left" w:pos="776"/>
        </w:tabs>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54. мијења се и гласи:</w:t>
      </w:r>
    </w:p>
    <w:p w:rsidR="008742E3" w:rsidRPr="00424CD1" w:rsidRDefault="008742E3" w:rsidP="00474BA0">
      <w:pPr>
        <w:spacing w:after="0" w:line="240" w:lineRule="auto"/>
        <w:ind w:firstLine="567"/>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„(1) Право учешћа на јавном конкурсу из члана 48. став 1. т. 1), 2) и 3) овог закона имају физичка и правна лица која имају пребивалиште</w:t>
      </w:r>
      <w:r w:rsidR="00BB13D2" w:rsidRPr="00424CD1">
        <w:rPr>
          <w:rFonts w:ascii="Times New Roman" w:eastAsia="Calibri" w:hAnsi="Times New Roman" w:cs="Times New Roman"/>
          <w:sz w:val="24"/>
          <w:szCs w:val="24"/>
          <w:lang w:val="sr-Cyrl-BA"/>
        </w:rPr>
        <w:t>, односно сједиште</w:t>
      </w:r>
      <w:r w:rsidRPr="00424CD1">
        <w:rPr>
          <w:rFonts w:ascii="Times New Roman" w:eastAsia="Calibri" w:hAnsi="Times New Roman" w:cs="Times New Roman"/>
          <w:sz w:val="24"/>
          <w:szCs w:val="24"/>
          <w:lang w:val="sr-Cyrl-BA"/>
        </w:rPr>
        <w:t xml:space="preserve"> у Републици</w:t>
      </w:r>
      <w:r w:rsidR="00BB13D2" w:rsidRPr="00424CD1">
        <w:rPr>
          <w:rFonts w:ascii="Times New Roman" w:eastAsia="Calibri" w:hAnsi="Times New Roman" w:cs="Times New Roman"/>
          <w:sz w:val="24"/>
          <w:szCs w:val="24"/>
          <w:lang w:val="sr-Cyrl-BA"/>
        </w:rPr>
        <w:t xml:space="preserve"> и</w:t>
      </w:r>
      <w:r w:rsidRPr="00424CD1">
        <w:rPr>
          <w:rFonts w:ascii="Times New Roman" w:eastAsia="Calibri" w:hAnsi="Times New Roman" w:cs="Times New Roman"/>
          <w:sz w:val="24"/>
          <w:szCs w:val="24"/>
          <w:lang w:val="sr-Cyrl-BA"/>
        </w:rPr>
        <w:t xml:space="preserve"> која су регистрована на територији Републике за обављање културне дјелатности.</w:t>
      </w:r>
    </w:p>
    <w:p w:rsidR="00DD4DD3" w:rsidRPr="00424CD1" w:rsidRDefault="00DD4DD3" w:rsidP="00DD4DD3">
      <w:pPr>
        <w:tabs>
          <w:tab w:val="left" w:pos="851"/>
        </w:tabs>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w:t>
      </w:r>
      <w:r w:rsidR="001B5C83"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sz w:val="24"/>
          <w:szCs w:val="24"/>
          <w:lang w:val="sr-Cyrl-BA"/>
        </w:rPr>
        <w:t>Министарство</w:t>
      </w:r>
      <w:r w:rsidR="00EA088F" w:rsidRPr="00424CD1">
        <w:rPr>
          <w:rFonts w:ascii="Times New Roman" w:eastAsia="Times New Roman" w:hAnsi="Times New Roman" w:cs="Times New Roman"/>
          <w:sz w:val="24"/>
          <w:szCs w:val="24"/>
          <w:lang w:val="sr-Cyrl-BA"/>
        </w:rPr>
        <w:t>,</w:t>
      </w:r>
      <w:r w:rsidRPr="00424CD1">
        <w:rPr>
          <w:rFonts w:ascii="Times New Roman" w:eastAsia="Times New Roman" w:hAnsi="Times New Roman" w:cs="Times New Roman"/>
          <w:sz w:val="24"/>
          <w:szCs w:val="24"/>
          <w:lang w:val="sr-Cyrl-BA"/>
        </w:rPr>
        <w:t xml:space="preserve"> </w:t>
      </w:r>
      <w:r w:rsidR="00EA088F" w:rsidRPr="00424CD1">
        <w:rPr>
          <w:rFonts w:ascii="Times New Roman" w:eastAsia="Times New Roman" w:hAnsi="Times New Roman" w:cs="Times New Roman"/>
          <w:sz w:val="24"/>
          <w:szCs w:val="24"/>
          <w:lang w:val="sr-Cyrl-BA"/>
        </w:rPr>
        <w:t xml:space="preserve">службеним путем, врши провјеру </w:t>
      </w:r>
      <w:r w:rsidRPr="00424CD1">
        <w:rPr>
          <w:rFonts w:ascii="Times New Roman" w:eastAsia="Times New Roman" w:hAnsi="Times New Roman" w:cs="Times New Roman"/>
          <w:sz w:val="24"/>
          <w:szCs w:val="24"/>
          <w:lang w:val="sr-Cyrl-BA"/>
        </w:rPr>
        <w:t xml:space="preserve">испуњености услова из став 1. овог члана за сваког подносиоца </w:t>
      </w:r>
      <w:r w:rsidR="001B5C83" w:rsidRPr="00424CD1">
        <w:rPr>
          <w:rFonts w:ascii="Times New Roman" w:eastAsia="Times New Roman" w:hAnsi="Times New Roman" w:cs="Times New Roman"/>
          <w:sz w:val="24"/>
          <w:szCs w:val="24"/>
          <w:lang w:val="sr-Cyrl-BA"/>
        </w:rPr>
        <w:t>програма и пројекта.</w:t>
      </w:r>
    </w:p>
    <w:p w:rsidR="008742E3" w:rsidRPr="00424CD1" w:rsidRDefault="00DD4DD3" w:rsidP="00DD4DD3">
      <w:pPr>
        <w:tabs>
          <w:tab w:val="left" w:pos="851"/>
        </w:tabs>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w:t>
      </w:r>
      <w:r w:rsidR="008742E3" w:rsidRPr="00424CD1">
        <w:rPr>
          <w:rFonts w:ascii="Times New Roman" w:eastAsia="Calibri" w:hAnsi="Times New Roman" w:cs="Times New Roman"/>
          <w:sz w:val="24"/>
          <w:szCs w:val="24"/>
          <w:lang w:val="sr-Cyrl-BA"/>
        </w:rPr>
        <w:t xml:space="preserve"> Установе културе чији оснивач је Република немају право учешћа на јавном конкурсу.</w:t>
      </w:r>
    </w:p>
    <w:p w:rsidR="008742E3" w:rsidRPr="00424CD1" w:rsidRDefault="00DD4DD3" w:rsidP="00474BA0">
      <w:pPr>
        <w:spacing w:after="0" w:line="240" w:lineRule="auto"/>
        <w:ind w:firstLine="567"/>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(4</w:t>
      </w:r>
      <w:r w:rsidR="008742E3" w:rsidRPr="00424CD1">
        <w:rPr>
          <w:rFonts w:ascii="Times New Roman" w:eastAsia="Calibri" w:hAnsi="Times New Roman" w:cs="Times New Roman"/>
          <w:sz w:val="24"/>
          <w:szCs w:val="24"/>
          <w:lang w:val="sr-Cyrl-BA"/>
        </w:rPr>
        <w:t>) Право учешћа на јавном конкурсу нема корисник средстава који се налази на листи субјеката који нису доставили уредан наративни и финансијски извјештај о утрошку средстава.“</w:t>
      </w:r>
    </w:p>
    <w:p w:rsidR="008742E3" w:rsidRPr="00424CD1" w:rsidRDefault="008742E3" w:rsidP="008742E3">
      <w:pPr>
        <w:tabs>
          <w:tab w:val="left" w:pos="776"/>
        </w:tabs>
        <w:spacing w:after="0" w:line="240" w:lineRule="auto"/>
        <w:jc w:val="both"/>
        <w:rPr>
          <w:rFonts w:ascii="Times New Roman" w:eastAsia="Calibri" w:hAnsi="Times New Roman" w:cs="Times New Roman"/>
          <w:sz w:val="24"/>
          <w:szCs w:val="24"/>
          <w:lang w:val="sr-Cyrl-BA"/>
        </w:rPr>
      </w:pPr>
    </w:p>
    <w:p w:rsidR="008742E3" w:rsidRPr="00424CD1" w:rsidRDefault="008742E3" w:rsidP="008742E3">
      <w:pPr>
        <w:tabs>
          <w:tab w:val="left" w:pos="776"/>
        </w:tabs>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15.</w:t>
      </w:r>
    </w:p>
    <w:p w:rsidR="008742E3" w:rsidRPr="00424CD1" w:rsidRDefault="008742E3" w:rsidP="008742E3">
      <w:pPr>
        <w:tabs>
          <w:tab w:val="left" w:pos="776"/>
        </w:tabs>
        <w:spacing w:after="0" w:line="240" w:lineRule="auto"/>
        <w:jc w:val="center"/>
        <w:rPr>
          <w:rFonts w:ascii="Times New Roman" w:eastAsia="Calibri" w:hAnsi="Times New Roman" w:cs="Times New Roman"/>
          <w:sz w:val="24"/>
          <w:szCs w:val="24"/>
          <w:lang w:val="sr-Cyrl-BA"/>
        </w:rPr>
      </w:pPr>
    </w:p>
    <w:p w:rsidR="00474BA0" w:rsidRPr="00424CD1" w:rsidRDefault="008742E3" w:rsidP="00474BA0">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У члану 56. у ставу 1. ријеч: „Министарству“ замјењује се ријечју: „министру“.</w:t>
      </w:r>
    </w:p>
    <w:p w:rsidR="008742E3" w:rsidRPr="00424CD1" w:rsidRDefault="008742E3" w:rsidP="00474BA0">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bCs/>
          <w:sz w:val="24"/>
          <w:szCs w:val="24"/>
          <w:lang w:val="sr-Cyrl-BA"/>
        </w:rPr>
        <w:t>Ст. 2. и 3. мијењају се и гласе:</w:t>
      </w:r>
    </w:p>
    <w:p w:rsidR="008742E3" w:rsidRPr="00424CD1" w:rsidRDefault="008742E3" w:rsidP="00474BA0">
      <w:pPr>
        <w:spacing w:after="0" w:line="240" w:lineRule="auto"/>
        <w:ind w:firstLine="567"/>
        <w:jc w:val="both"/>
        <w:rPr>
          <w:rFonts w:ascii="Times New Roman" w:eastAsia="Calibri" w:hAnsi="Times New Roman" w:cs="Times New Roman"/>
          <w:bCs/>
          <w:sz w:val="24"/>
          <w:szCs w:val="24"/>
          <w:lang w:val="sr-Cyrl-BA"/>
        </w:rPr>
      </w:pPr>
      <w:r w:rsidRPr="00424CD1">
        <w:rPr>
          <w:rFonts w:ascii="Times New Roman" w:eastAsia="Calibri" w:hAnsi="Times New Roman" w:cs="Times New Roman"/>
          <w:bCs/>
          <w:sz w:val="24"/>
          <w:szCs w:val="24"/>
          <w:lang w:val="sr-Cyrl-BA"/>
        </w:rPr>
        <w:t>„(2) На основу утврђене ранг-листе из става 1. овог члана министар, у складу са расположивим средствима, доноси рјешење о суфинансирању програма и пројекта по конкурсу.</w:t>
      </w:r>
    </w:p>
    <w:p w:rsidR="008742E3" w:rsidRPr="00424CD1" w:rsidRDefault="008742E3" w:rsidP="00474BA0">
      <w:pPr>
        <w:spacing w:after="0" w:line="240" w:lineRule="auto"/>
        <w:ind w:firstLine="567"/>
        <w:jc w:val="both"/>
        <w:rPr>
          <w:rFonts w:ascii="Times New Roman" w:eastAsia="Calibri" w:hAnsi="Times New Roman" w:cs="Times New Roman"/>
          <w:bCs/>
          <w:sz w:val="24"/>
          <w:szCs w:val="24"/>
          <w:lang w:val="sr-Cyrl-BA"/>
        </w:rPr>
      </w:pPr>
      <w:r w:rsidRPr="00424CD1">
        <w:rPr>
          <w:rFonts w:ascii="Times New Roman" w:eastAsia="Calibri" w:hAnsi="Times New Roman" w:cs="Times New Roman"/>
          <w:bCs/>
          <w:sz w:val="24"/>
          <w:szCs w:val="24"/>
          <w:lang w:val="sr-Cyrl-BA"/>
        </w:rPr>
        <w:t>(3) Рјешење из става 2. овог члана са ранг-листом програма и пројеката објављује се на интернет страници Министарства.“</w:t>
      </w:r>
    </w:p>
    <w:p w:rsidR="008742E3" w:rsidRPr="00424CD1" w:rsidRDefault="008742E3" w:rsidP="008742E3">
      <w:pPr>
        <w:tabs>
          <w:tab w:val="left" w:pos="1080"/>
        </w:tabs>
        <w:autoSpaceDE w:val="0"/>
        <w:autoSpaceDN w:val="0"/>
        <w:adjustRightInd w:val="0"/>
        <w:spacing w:after="0" w:line="240" w:lineRule="auto"/>
        <w:jc w:val="center"/>
        <w:rPr>
          <w:rFonts w:ascii="Times New Roman" w:eastAsia="Times New Roman" w:hAnsi="Times New Roman" w:cs="Times New Roman"/>
          <w:bCs/>
          <w:sz w:val="24"/>
          <w:szCs w:val="24"/>
          <w:lang w:val="sr-Cyrl-BA"/>
        </w:rPr>
      </w:pP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Члан 16.</w:t>
      </w:r>
    </w:p>
    <w:p w:rsidR="008742E3" w:rsidRPr="00424CD1" w:rsidRDefault="008742E3" w:rsidP="008742E3">
      <w:pPr>
        <w:tabs>
          <w:tab w:val="left" w:pos="1080"/>
        </w:tabs>
        <w:autoSpaceDE w:val="0"/>
        <w:autoSpaceDN w:val="0"/>
        <w:adjustRightInd w:val="0"/>
        <w:spacing w:after="0" w:line="240" w:lineRule="auto"/>
        <w:jc w:val="center"/>
        <w:rPr>
          <w:rFonts w:ascii="Times New Roman" w:eastAsia="Times New Roman" w:hAnsi="Times New Roman" w:cs="Times New Roman"/>
          <w:bCs/>
          <w:sz w:val="24"/>
          <w:szCs w:val="24"/>
          <w:lang w:val="sr-Cyrl-BA"/>
        </w:rPr>
      </w:pP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sz w:val="24"/>
          <w:szCs w:val="24"/>
          <w:lang w:val="sr-Cyrl-BA"/>
        </w:rPr>
        <w:t>Члан</w:t>
      </w:r>
      <w:r w:rsidRPr="00424CD1">
        <w:rPr>
          <w:rFonts w:ascii="Times New Roman" w:eastAsia="Times New Roman" w:hAnsi="Times New Roman" w:cs="Times New Roman"/>
          <w:bCs/>
          <w:sz w:val="24"/>
          <w:szCs w:val="24"/>
          <w:lang w:val="sr-Cyrl-BA"/>
        </w:rPr>
        <w:t xml:space="preserve"> 59. мијења се и гласи:</w:t>
      </w:r>
    </w:p>
    <w:p w:rsidR="008742E3" w:rsidRPr="00424CD1" w:rsidRDefault="008742E3" w:rsidP="00474BA0">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Средства за остваривање општег интереса у култури обезбјеђују се у буџету Републике.</w:t>
      </w:r>
    </w:p>
    <w:p w:rsidR="008742E3" w:rsidRPr="00424CD1" w:rsidRDefault="008742E3" w:rsidP="00474BA0">
      <w:pPr>
        <w:tabs>
          <w:tab w:val="left" w:pos="1080"/>
        </w:tabs>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(2) Из буџета Републике обезбјеђују се средства за: </w:t>
      </w:r>
    </w:p>
    <w:p w:rsidR="008742E3" w:rsidRPr="00424CD1" w:rsidRDefault="008742E3" w:rsidP="00474BA0">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рад и функционисање јавних установа културе чији је оснивач Република,</w:t>
      </w:r>
    </w:p>
    <w:p w:rsidR="008742E3" w:rsidRPr="00424CD1" w:rsidRDefault="008742E3" w:rsidP="00474BA0">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суфинансирање инвестиционог улагања у установе културе чији је оснивач Република,</w:t>
      </w:r>
    </w:p>
    <w:p w:rsidR="008742E3" w:rsidRPr="00424CD1" w:rsidRDefault="008742E3" w:rsidP="00474BA0">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програмске активности јавних установа културе чији је оснивач Република,</w:t>
      </w:r>
    </w:p>
    <w:p w:rsidR="008742E3" w:rsidRPr="00424CD1" w:rsidRDefault="008742E3" w:rsidP="00474BA0">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суфинансирање установа културе чији је оснивач јединица локалне самоуправе по основу матичне дјелатности,</w:t>
      </w:r>
    </w:p>
    <w:p w:rsidR="008742E3" w:rsidRPr="00424CD1" w:rsidRDefault="008742E3" w:rsidP="00474BA0">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лична примања запослених у установама културе којима је утврђен статус матичности,</w:t>
      </w:r>
    </w:p>
    <w:p w:rsidR="008742E3" w:rsidRPr="00424CD1" w:rsidRDefault="008742E3" w:rsidP="00474BA0">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лична примања запослених у народним библиотекама чији је оснивач јединица локалне самоуправе,</w:t>
      </w:r>
    </w:p>
    <w:p w:rsidR="008742E3" w:rsidRPr="00424CD1" w:rsidRDefault="008742E3" w:rsidP="00474BA0">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право на накнаду прописану чланом 25. став 5. овог закона,</w:t>
      </w:r>
    </w:p>
    <w:p w:rsidR="008742E3" w:rsidRPr="00424CD1" w:rsidRDefault="008742E3" w:rsidP="00474BA0">
      <w:pPr>
        <w:numPr>
          <w:ilvl w:val="0"/>
          <w:numId w:val="4"/>
        </w:numPr>
        <w:spacing w:after="0" w:line="240" w:lineRule="auto"/>
        <w:ind w:left="993" w:hanging="284"/>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pacing w:val="-4"/>
          <w:sz w:val="24"/>
          <w:szCs w:val="24"/>
          <w:lang w:val="sr-Cyrl-BA"/>
        </w:rPr>
        <w:t xml:space="preserve">суфинансирање </w:t>
      </w:r>
      <w:r w:rsidRPr="00424CD1">
        <w:rPr>
          <w:rFonts w:ascii="Times New Roman" w:eastAsia="Times New Roman" w:hAnsi="Times New Roman" w:cs="Times New Roman"/>
          <w:sz w:val="24"/>
          <w:szCs w:val="24"/>
          <w:lang w:val="sr-Cyrl-BA"/>
        </w:rPr>
        <w:t>облика подршке у складу са чланом 48. овог закона.</w:t>
      </w:r>
    </w:p>
    <w:p w:rsidR="008742E3" w:rsidRPr="00424CD1" w:rsidRDefault="008742E3" w:rsidP="00474BA0">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Износ средстава из става 2. т. 1) и 3) овог члана утврђује се на основу усвојеног буџета Министарства за текућу годину.</w:t>
      </w:r>
    </w:p>
    <w:p w:rsidR="008742E3" w:rsidRPr="00424CD1" w:rsidRDefault="008742E3" w:rsidP="00474BA0">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(4) Годишњи програм рада установа мора да дефинише и прати планиране активности, пројекте, програме и циљеве установе за текућу годину, са циљем да обухвати културне, </w:t>
      </w:r>
      <w:r w:rsidRPr="00424CD1">
        <w:rPr>
          <w:rFonts w:ascii="Times New Roman" w:eastAsia="Times New Roman" w:hAnsi="Times New Roman" w:cs="Times New Roman"/>
          <w:sz w:val="24"/>
          <w:szCs w:val="24"/>
          <w:lang w:val="sr-Cyrl-BA"/>
        </w:rPr>
        <w:lastRenderedPageBreak/>
        <w:t>умјетничке, едукативне и друге активности у складу са мисијом и визијом установе, док финансијски план мора да предвиђа приходе и расходе установе и да прати усвојени годишњи програм рада.</w:t>
      </w:r>
    </w:p>
    <w:p w:rsidR="008742E3" w:rsidRPr="00424CD1" w:rsidRDefault="008742E3" w:rsidP="00474BA0">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(5) Начин расподјеле средстава из става 2. т. 1) и 3) овог члана прописује се правилником, којим се разрађују услови из става 4. овог члана.</w:t>
      </w:r>
    </w:p>
    <w:p w:rsidR="008742E3" w:rsidRPr="00424CD1" w:rsidRDefault="008742E3" w:rsidP="00474BA0">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(6) Министар доноси Правилник о поступку утврђивања испуњености услова  и начину расподјеле средстава установама културе чији је оснивач Република.</w:t>
      </w:r>
    </w:p>
    <w:p w:rsidR="008742E3" w:rsidRPr="00424CD1" w:rsidRDefault="008742E3" w:rsidP="00474BA0">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(7) Додјела средстава субјектима у култури врши се у складу са правилима државне помоћи у Републици.”</w:t>
      </w:r>
    </w:p>
    <w:p w:rsidR="008742E3" w:rsidRPr="00424CD1" w:rsidRDefault="008742E3" w:rsidP="008742E3">
      <w:pPr>
        <w:tabs>
          <w:tab w:val="left" w:pos="1080"/>
        </w:tabs>
        <w:autoSpaceDE w:val="0"/>
        <w:autoSpaceDN w:val="0"/>
        <w:adjustRightInd w:val="0"/>
        <w:spacing w:after="0" w:line="240" w:lineRule="auto"/>
        <w:rPr>
          <w:rFonts w:ascii="Times New Roman" w:eastAsia="Times New Roman" w:hAnsi="Times New Roman" w:cs="Times New Roman"/>
          <w:bCs/>
          <w:sz w:val="24"/>
          <w:szCs w:val="24"/>
          <w:lang w:val="sr-Cyrl-BA"/>
        </w:rPr>
      </w:pP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17.</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У члану 63. у тачки 2) ријеч: „отклањање“ замјењује се ријечју: „усаглашавање“.</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18.</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 xml:space="preserve">Послије члана 66. додаје се нови члана 66а. који гласи: </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 xml:space="preserve">„Доношење подзаконских аката </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66а.</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474BA0">
      <w:pPr>
        <w:spacing w:after="0" w:line="240" w:lineRule="auto"/>
        <w:ind w:firstLine="567"/>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Министар ће у року од шест мјесеци од дана ступања на снагу овог закона донијети Правилник о поступку утврђивања испуњености услова и начину расподјеле средстава установама културе чији оснивач је Република (члан 59. став 6).“</w:t>
      </w:r>
    </w:p>
    <w:p w:rsidR="00FE5838" w:rsidRPr="00424CD1" w:rsidRDefault="00FE5838"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Члан 19.</w:t>
      </w: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8742E3" w:rsidRPr="00424CD1" w:rsidRDefault="008742E3" w:rsidP="008742E3">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 xml:space="preserve">Овај закон ступа на снагу осмог дана од дана објављивања у „Службеном гласнику Републике Српске”. </w:t>
      </w:r>
    </w:p>
    <w:p w:rsidR="008742E3" w:rsidRPr="00424CD1" w:rsidRDefault="008742E3" w:rsidP="008742E3">
      <w:pPr>
        <w:suppressAutoHyphens/>
        <w:spacing w:after="0" w:line="240" w:lineRule="auto"/>
        <w:rPr>
          <w:rFonts w:ascii="Times New Roman" w:eastAsia="Arial Unicode MS" w:hAnsi="Times New Roman" w:cs="Times New Roman"/>
          <w:kern w:val="2"/>
          <w:sz w:val="24"/>
          <w:szCs w:val="24"/>
          <w:lang w:val="sr-Cyrl-BA" w:eastAsia="hi-IN" w:bidi="hi-IN"/>
        </w:rPr>
      </w:pPr>
    </w:p>
    <w:p w:rsidR="008742E3" w:rsidRPr="00424CD1" w:rsidRDefault="008742E3" w:rsidP="008742E3">
      <w:pPr>
        <w:spacing w:after="0" w:line="240" w:lineRule="auto"/>
        <w:jc w:val="both"/>
        <w:rPr>
          <w:rFonts w:ascii="Times New Roman" w:eastAsia="Times New Roman" w:hAnsi="Times New Roman" w:cs="Times New Roman"/>
          <w:sz w:val="24"/>
          <w:szCs w:val="24"/>
          <w:lang w:val="sr-Cyrl-BA" w:eastAsia="sr-Cyrl-CS"/>
        </w:rPr>
      </w:pPr>
    </w:p>
    <w:p w:rsidR="008742E3" w:rsidRPr="00424CD1" w:rsidRDefault="008742E3" w:rsidP="008742E3">
      <w:pPr>
        <w:spacing w:after="0" w:line="240" w:lineRule="auto"/>
        <w:jc w:val="both"/>
        <w:rPr>
          <w:rFonts w:ascii="Times New Roman" w:eastAsia="Times New Roman" w:hAnsi="Times New Roman" w:cs="Times New Roman"/>
          <w:sz w:val="24"/>
          <w:szCs w:val="24"/>
          <w:lang w:val="sr-Cyrl-BA" w:eastAsia="sr-Cyrl-CS"/>
        </w:rPr>
      </w:pPr>
    </w:p>
    <w:p w:rsidR="008742E3" w:rsidRPr="00424CD1" w:rsidRDefault="008742E3" w:rsidP="008742E3">
      <w:pPr>
        <w:tabs>
          <w:tab w:val="center" w:pos="7560"/>
        </w:tabs>
        <w:spacing w:after="0" w:line="240" w:lineRule="auto"/>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Број: </w:t>
      </w:r>
      <w:r w:rsidRPr="00424CD1">
        <w:rPr>
          <w:rFonts w:ascii="Times New Roman" w:eastAsia="Times New Roman" w:hAnsi="Times New Roman" w:cs="Times New Roman"/>
          <w:sz w:val="24"/>
          <w:szCs w:val="24"/>
          <w:lang w:val="sr-Cyrl-BA" w:eastAsia="sr-Cyrl-CS"/>
        </w:rPr>
        <w:tab/>
        <w:t>ПРЕДСЈЕДНИК</w:t>
      </w:r>
    </w:p>
    <w:p w:rsidR="008742E3" w:rsidRPr="00424CD1" w:rsidRDefault="008742E3" w:rsidP="008742E3">
      <w:pPr>
        <w:tabs>
          <w:tab w:val="center" w:pos="7560"/>
        </w:tabs>
        <w:spacing w:after="0" w:line="240" w:lineRule="auto"/>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Датум: </w:t>
      </w:r>
      <w:r w:rsidRPr="00424CD1">
        <w:rPr>
          <w:rFonts w:ascii="Times New Roman" w:eastAsia="Times New Roman" w:hAnsi="Times New Roman" w:cs="Times New Roman"/>
          <w:sz w:val="24"/>
          <w:szCs w:val="24"/>
          <w:lang w:val="sr-Cyrl-BA" w:eastAsia="sr-Cyrl-CS"/>
        </w:rPr>
        <w:tab/>
        <w:t>НАРОДНЕ СКУПШТИНЕ</w:t>
      </w:r>
    </w:p>
    <w:p w:rsidR="008742E3" w:rsidRPr="00424CD1" w:rsidRDefault="008742E3" w:rsidP="008742E3">
      <w:pPr>
        <w:tabs>
          <w:tab w:val="center" w:pos="7560"/>
        </w:tabs>
        <w:spacing w:after="0" w:line="240" w:lineRule="auto"/>
        <w:jc w:val="both"/>
        <w:rPr>
          <w:rFonts w:ascii="Times New Roman" w:eastAsia="Times New Roman" w:hAnsi="Times New Roman" w:cs="Times New Roman"/>
          <w:sz w:val="24"/>
          <w:szCs w:val="24"/>
          <w:lang w:val="sr-Cyrl-BA" w:eastAsia="sr-Cyrl-CS"/>
        </w:rPr>
      </w:pPr>
    </w:p>
    <w:p w:rsidR="008742E3" w:rsidRPr="00424CD1" w:rsidRDefault="008742E3" w:rsidP="008742E3">
      <w:pPr>
        <w:tabs>
          <w:tab w:val="center" w:pos="7560"/>
        </w:tabs>
        <w:spacing w:after="0" w:line="240" w:lineRule="auto"/>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ab/>
        <w:t>Ненад Стевандић</w:t>
      </w:r>
    </w:p>
    <w:p w:rsidR="008742E3" w:rsidRPr="00424CD1" w:rsidRDefault="008742E3" w:rsidP="008742E3">
      <w:pPr>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br w:type="page"/>
      </w:r>
    </w:p>
    <w:p w:rsidR="008742E3" w:rsidRPr="00E65877" w:rsidRDefault="008742E3" w:rsidP="00E65877">
      <w:pPr>
        <w:spacing w:after="0" w:line="240" w:lineRule="auto"/>
        <w:jc w:val="center"/>
        <w:rPr>
          <w:rFonts w:ascii="Times New Roman" w:eastAsia="Calibri" w:hAnsi="Times New Roman" w:cs="Times New Roman"/>
          <w:b/>
          <w:sz w:val="24"/>
          <w:szCs w:val="24"/>
          <w:lang w:val="sr-Cyrl-BA"/>
        </w:rPr>
      </w:pPr>
      <w:r w:rsidRPr="00E65877">
        <w:rPr>
          <w:rFonts w:ascii="Times New Roman" w:eastAsia="Calibri" w:hAnsi="Times New Roman" w:cs="Times New Roman"/>
          <w:b/>
          <w:sz w:val="24"/>
          <w:szCs w:val="24"/>
          <w:lang w:val="sr-Cyrl-BA"/>
        </w:rPr>
        <w:lastRenderedPageBreak/>
        <w:t>ОБРАЗЛОЖЕЊЕ</w:t>
      </w:r>
    </w:p>
    <w:p w:rsidR="008742E3" w:rsidRPr="00E65877" w:rsidRDefault="008742E3" w:rsidP="00E65877">
      <w:pPr>
        <w:spacing w:after="0" w:line="240" w:lineRule="auto"/>
        <w:jc w:val="center"/>
        <w:rPr>
          <w:rFonts w:ascii="Times New Roman" w:eastAsia="Calibri" w:hAnsi="Times New Roman" w:cs="Times New Roman"/>
          <w:b/>
          <w:sz w:val="24"/>
          <w:szCs w:val="24"/>
          <w:lang w:val="sr-Cyrl-BA"/>
        </w:rPr>
      </w:pPr>
      <w:r w:rsidRPr="00E65877">
        <w:rPr>
          <w:rFonts w:ascii="Times New Roman" w:eastAsia="Calibri" w:hAnsi="Times New Roman" w:cs="Times New Roman"/>
          <w:b/>
          <w:sz w:val="24"/>
          <w:szCs w:val="24"/>
          <w:lang w:val="sr-Cyrl-BA"/>
        </w:rPr>
        <w:t>ПРИЈЕДЛОГА ЗАКОНА О ИЗМЈЕНАМА И ДОПУНИ ЗАКОНА О КУЛТУРИ</w:t>
      </w:r>
    </w:p>
    <w:p w:rsidR="008742E3" w:rsidRPr="00424CD1" w:rsidRDefault="008742E3" w:rsidP="008742E3">
      <w:pPr>
        <w:suppressAutoHyphens/>
        <w:spacing w:after="0" w:line="240" w:lineRule="auto"/>
        <w:rPr>
          <w:rFonts w:ascii="Times New Roman" w:eastAsia="Arial Unicode MS" w:hAnsi="Times New Roman" w:cs="Times New Roman"/>
          <w:b/>
          <w:kern w:val="2"/>
          <w:sz w:val="24"/>
          <w:szCs w:val="24"/>
          <w:lang w:val="sr-Cyrl-BA" w:eastAsia="hi-IN" w:bidi="hi-IN"/>
        </w:rPr>
      </w:pPr>
    </w:p>
    <w:p w:rsidR="008742E3" w:rsidRPr="00424CD1" w:rsidRDefault="008742E3" w:rsidP="008742E3">
      <w:pPr>
        <w:suppressAutoHyphens/>
        <w:spacing w:after="0" w:line="240" w:lineRule="auto"/>
        <w:rPr>
          <w:rFonts w:ascii="Times New Roman" w:eastAsia="Arial Unicode MS" w:hAnsi="Times New Roman" w:cs="Times New Roman"/>
          <w:b/>
          <w:kern w:val="2"/>
          <w:sz w:val="24"/>
          <w:szCs w:val="24"/>
          <w:lang w:val="sr-Cyrl-BA" w:eastAsia="hi-IN" w:bidi="hi-IN"/>
        </w:rPr>
      </w:pPr>
    </w:p>
    <w:p w:rsidR="00EF3EEB" w:rsidRPr="00424CD1" w:rsidRDefault="00EF3EEB" w:rsidP="008742E3">
      <w:pPr>
        <w:suppressAutoHyphens/>
        <w:spacing w:after="0" w:line="240" w:lineRule="auto"/>
        <w:rPr>
          <w:rFonts w:ascii="Times New Roman" w:eastAsia="Arial Unicode MS" w:hAnsi="Times New Roman" w:cs="Times New Roman"/>
          <w:b/>
          <w:kern w:val="2"/>
          <w:sz w:val="24"/>
          <w:szCs w:val="24"/>
          <w:lang w:val="sr-Cyrl-BA" w:eastAsia="hi-IN" w:bidi="hi-IN"/>
        </w:rPr>
      </w:pPr>
    </w:p>
    <w:p w:rsidR="008742E3" w:rsidRPr="00424CD1" w:rsidRDefault="008742E3" w:rsidP="008742E3">
      <w:pPr>
        <w:tabs>
          <w:tab w:val="left" w:pos="426"/>
        </w:tabs>
        <w:suppressAutoHyphens/>
        <w:spacing w:after="0" w:line="240" w:lineRule="auto"/>
        <w:jc w:val="both"/>
        <w:rPr>
          <w:rFonts w:ascii="Times New Roman" w:eastAsia="Arial Unicode MS" w:hAnsi="Times New Roman" w:cs="Times New Roman"/>
          <w:b/>
          <w:kern w:val="2"/>
          <w:sz w:val="24"/>
          <w:szCs w:val="24"/>
          <w:lang w:val="sr-Cyrl-BA" w:eastAsia="hi-IN" w:bidi="hi-IN"/>
        </w:rPr>
      </w:pPr>
      <w:r w:rsidRPr="00424CD1">
        <w:rPr>
          <w:rFonts w:ascii="Times New Roman" w:eastAsia="Arial Unicode MS" w:hAnsi="Times New Roman" w:cs="Times New Roman"/>
          <w:b/>
          <w:kern w:val="2"/>
          <w:sz w:val="24"/>
          <w:szCs w:val="24"/>
          <w:lang w:val="sr-Cyrl-BA" w:eastAsia="hi-IN" w:bidi="hi-IN"/>
        </w:rPr>
        <w:t xml:space="preserve">I </w:t>
      </w:r>
      <w:r w:rsidRPr="00424CD1">
        <w:rPr>
          <w:rFonts w:ascii="Times New Roman" w:eastAsia="Arial Unicode MS" w:hAnsi="Times New Roman" w:cs="Times New Roman"/>
          <w:b/>
          <w:kern w:val="2"/>
          <w:sz w:val="24"/>
          <w:szCs w:val="24"/>
          <w:lang w:val="sr-Cyrl-BA" w:eastAsia="hi-IN" w:bidi="hi-IN"/>
        </w:rPr>
        <w:tab/>
        <w:t>УСТАВНИ ОСНОВ ЗА ДОНОШЕЊЕ ЗАКОНА</w:t>
      </w:r>
    </w:p>
    <w:p w:rsidR="008742E3" w:rsidRPr="00424CD1" w:rsidRDefault="008742E3" w:rsidP="008742E3">
      <w:pPr>
        <w:suppressAutoHyphens/>
        <w:spacing w:after="0" w:line="240" w:lineRule="auto"/>
        <w:jc w:val="both"/>
        <w:rPr>
          <w:rFonts w:ascii="Times New Roman" w:eastAsia="Arial Unicode MS" w:hAnsi="Times New Roman" w:cs="Times New Roman"/>
          <w:kern w:val="2"/>
          <w:sz w:val="24"/>
          <w:szCs w:val="24"/>
          <w:lang w:val="sr-Cyrl-BA" w:eastAsia="hi-IN" w:bidi="hi-IN"/>
        </w:rPr>
      </w:pPr>
    </w:p>
    <w:p w:rsidR="008742E3" w:rsidRPr="00424CD1" w:rsidRDefault="008742E3" w:rsidP="00474BA0">
      <w:pPr>
        <w:suppressAutoHyphens/>
        <w:spacing w:after="0" w:line="240" w:lineRule="auto"/>
        <w:ind w:firstLine="709"/>
        <w:jc w:val="both"/>
        <w:rPr>
          <w:rFonts w:ascii="Times New Roman" w:eastAsia="Arial Unicode MS" w:hAnsi="Times New Roman" w:cs="Times New Roman"/>
          <w:kern w:val="2"/>
          <w:sz w:val="24"/>
          <w:szCs w:val="24"/>
          <w:lang w:val="sr-Cyrl-BA" w:eastAsia="hi-IN" w:bidi="hi-IN"/>
        </w:rPr>
      </w:pPr>
      <w:r w:rsidRPr="00424CD1">
        <w:rPr>
          <w:rFonts w:ascii="Times New Roman" w:eastAsia="Arial Unicode MS" w:hAnsi="Times New Roman" w:cs="Times New Roman"/>
          <w:kern w:val="2"/>
          <w:sz w:val="24"/>
          <w:szCs w:val="24"/>
          <w:lang w:val="sr-Cyrl-BA" w:eastAsia="hi-IN" w:bidi="hi-IN"/>
        </w:rPr>
        <w:t>Уставни основ за доношење Приједлога закона о измјенама и допуни Закона о култури садржан је у Амандману XXXII тачка 12. на члан 68. Устава Републике Српске, према коме Република Српска уређује и обезбјеђује бригу о дјеци и омладини, образовању, култури и заштити културних добара, физичкој култури. Такође, уставни основ садржан је и у члану 70. тачка 2. Устава Републике Српске, којим је утврђено да Народна скупштина Републике Српске доноси законе.</w:t>
      </w:r>
    </w:p>
    <w:p w:rsidR="008742E3" w:rsidRPr="00424CD1" w:rsidRDefault="008742E3" w:rsidP="008742E3">
      <w:pPr>
        <w:autoSpaceDE w:val="0"/>
        <w:autoSpaceDN w:val="0"/>
        <w:adjustRightInd w:val="0"/>
        <w:spacing w:after="0" w:line="240" w:lineRule="auto"/>
        <w:jc w:val="both"/>
        <w:rPr>
          <w:rFonts w:ascii="Times New Roman" w:eastAsia="Times New Roman" w:hAnsi="Times New Roman" w:cs="Times New Roman"/>
          <w:bCs/>
          <w:noProof/>
          <w:sz w:val="24"/>
          <w:szCs w:val="24"/>
          <w:lang w:val="sr-Cyrl-BA"/>
        </w:rPr>
      </w:pPr>
    </w:p>
    <w:p w:rsidR="00680079" w:rsidRPr="00424CD1" w:rsidRDefault="008742E3" w:rsidP="008742E3">
      <w:pPr>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II</w:t>
      </w:r>
      <w:r w:rsidRPr="00424CD1">
        <w:rPr>
          <w:rFonts w:ascii="Times New Roman" w:eastAsia="Times New Roman" w:hAnsi="Times New Roman" w:cs="Times New Roman"/>
          <w:b/>
          <w:sz w:val="24"/>
          <w:szCs w:val="24"/>
          <w:lang w:val="sr-Cyrl-BA"/>
        </w:rPr>
        <w:tab/>
        <w:t xml:space="preserve">УСКЛАЂЕНОСТ СА УСТАВОМ, ПРАВНИМ СИСТЕМОМ И ПРАВИЛИМА </w:t>
      </w:r>
    </w:p>
    <w:p w:rsidR="008742E3" w:rsidRPr="00424CD1" w:rsidRDefault="008742E3" w:rsidP="00680079">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ЗА ИЗРАДУ ЗАКОНА И ДРУГИХ ПРОПИСА</w:t>
      </w:r>
      <w:r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b/>
          <w:sz w:val="24"/>
          <w:szCs w:val="24"/>
          <w:lang w:val="sr-Cyrl-BA"/>
        </w:rPr>
        <w:t>РЕПУБЛИКЕ СРПСКЕ</w:t>
      </w:r>
    </w:p>
    <w:p w:rsidR="008742E3" w:rsidRPr="00424CD1" w:rsidRDefault="008742E3" w:rsidP="008742E3">
      <w:pPr>
        <w:autoSpaceDE w:val="0"/>
        <w:autoSpaceDN w:val="0"/>
        <w:adjustRightInd w:val="0"/>
        <w:spacing w:after="0" w:line="240" w:lineRule="auto"/>
        <w:jc w:val="both"/>
        <w:rPr>
          <w:rFonts w:ascii="Times New Roman" w:eastAsia="Times New Roman" w:hAnsi="Times New Roman" w:cs="Times New Roman"/>
          <w:sz w:val="24"/>
          <w:szCs w:val="24"/>
          <w:lang w:val="sr-Cyrl-BA"/>
        </w:rPr>
      </w:pPr>
    </w:p>
    <w:p w:rsidR="00FC1745" w:rsidRPr="00424CD1" w:rsidRDefault="00FC1745" w:rsidP="00E83CEE">
      <w:pPr>
        <w:spacing w:after="0" w:line="240" w:lineRule="auto"/>
        <w:ind w:firstLine="709"/>
        <w:jc w:val="both"/>
        <w:rPr>
          <w:rFonts w:ascii="Times New Roman" w:hAnsi="Times New Roman" w:cs="Times New Roman"/>
          <w:sz w:val="24"/>
          <w:szCs w:val="24"/>
          <w:lang w:val="sr-Cyrl-BA"/>
        </w:rPr>
      </w:pPr>
      <w:r w:rsidRPr="00424CD1">
        <w:rPr>
          <w:rFonts w:ascii="Times New Roman" w:eastAsia="Calibri" w:hAnsi="Times New Roman" w:cs="Times New Roman"/>
          <w:sz w:val="24"/>
          <w:szCs w:val="24"/>
          <w:lang w:val="sr-Cyrl-BA"/>
        </w:rPr>
        <w:t xml:space="preserve">Према Мишљењу Републичког секретаријата за законодавство </w:t>
      </w:r>
      <w:r w:rsidRPr="00424CD1">
        <w:rPr>
          <w:rFonts w:ascii="Times New Roman" w:hAnsi="Times New Roman" w:cs="Times New Roman"/>
          <w:sz w:val="24"/>
          <w:szCs w:val="24"/>
          <w:lang w:val="sr-Cyrl-BA"/>
        </w:rPr>
        <w:t xml:space="preserve">број: 22.04-020-2610/25 од </w:t>
      </w:r>
      <w:r w:rsidR="00ED3932" w:rsidRPr="00424CD1">
        <w:rPr>
          <w:rFonts w:ascii="Times New Roman" w:hAnsi="Times New Roman" w:cs="Times New Roman"/>
          <w:sz w:val="24"/>
          <w:szCs w:val="24"/>
          <w:lang w:val="sr-Cyrl-BA"/>
        </w:rPr>
        <w:t>15</w:t>
      </w:r>
      <w:r w:rsidRPr="00424CD1">
        <w:rPr>
          <w:rFonts w:ascii="Times New Roman" w:hAnsi="Times New Roman" w:cs="Times New Roman"/>
          <w:sz w:val="24"/>
          <w:szCs w:val="24"/>
          <w:lang w:val="sr-Cyrl-BA"/>
        </w:rPr>
        <w:t>. октобра 2025. године, уставни основ за доношење овог закона садржан је у Амандману XXXII тачка 12. на члан 68. Устава Републике Српске, према којем Република, између осталог, уређује и обезбјеђује културу и заштиту културних добара. Такође, уставни основ за доношење овог закона садржан је и у члану 64. Устава Републике Српске, којим је утврђено да Република, између осталог, штити и подстиче очување и обогаћивање историјског, културног и умјетничког блага, као и у члану 70. тачка 2. Устава Републике Српске, којим је утврђено да Народна скупштина Републике Српске доноси законе.</w:t>
      </w:r>
    </w:p>
    <w:p w:rsidR="00FC1745" w:rsidRPr="00424CD1" w:rsidRDefault="00FC1745" w:rsidP="00FC1745">
      <w:pPr>
        <w:spacing w:after="0" w:line="240" w:lineRule="auto"/>
        <w:ind w:firstLine="709"/>
        <w:jc w:val="both"/>
        <w:rPr>
          <w:rFonts w:ascii="Times New Roman" w:hAnsi="Times New Roman" w:cs="Times New Roman"/>
          <w:sz w:val="24"/>
          <w:szCs w:val="24"/>
          <w:lang w:val="sr-Cyrl-BA"/>
        </w:rPr>
      </w:pPr>
      <w:r w:rsidRPr="00424CD1">
        <w:rPr>
          <w:rFonts w:ascii="Times New Roman" w:hAnsi="Times New Roman" w:cs="Times New Roman"/>
          <w:sz w:val="24"/>
          <w:szCs w:val="24"/>
          <w:lang w:val="sr-Cyrl-BA"/>
        </w:rPr>
        <w:t>Обрађивач Закона је, у складу са чланом 41. став 1. тачка 5. Правила за израду закона и других прописа Републике Српске („Службени гласник Републике Српске“, број 24/14), у Образложењу Закона навео разлоге за доношење измјена Закона о култури ( „Службени гласник Републике Српске“, број: 66/18). У вези с тим, истакнуто је да су разлози за доношење овог закона садржани у потреби усклађивања важећег Закона о култури са правним системом, а односе се на доношење стратешких докумената у складу са Законом о стратешком планирању и управљању развојем у Републици Српској („Службени гласник Републике Српске“, број 63/21). Поред тога, наведено је да постоји потреба да се отклоне потешкоће које су уочене током примјене важећег Закона, а отежавају примјену Закона, предложено је и доношење нових законских рјешења, као што је, између осталог, право на накнаду члановима комисије  и савјетодавног тијела.</w:t>
      </w:r>
    </w:p>
    <w:p w:rsidR="00FC1745" w:rsidRPr="00424CD1" w:rsidRDefault="00FC1745" w:rsidP="00406C5A">
      <w:pPr>
        <w:spacing w:after="0" w:line="240" w:lineRule="auto"/>
        <w:ind w:firstLine="709"/>
        <w:jc w:val="both"/>
        <w:rPr>
          <w:rFonts w:ascii="Times New Roman" w:hAnsi="Times New Roman" w:cs="Times New Roman"/>
          <w:sz w:val="24"/>
          <w:szCs w:val="24"/>
          <w:lang w:val="sr-Cyrl-BA"/>
        </w:rPr>
      </w:pPr>
      <w:r w:rsidRPr="00424CD1">
        <w:rPr>
          <w:rFonts w:ascii="Times New Roman" w:hAnsi="Times New Roman" w:cs="Times New Roman"/>
          <w:sz w:val="24"/>
          <w:szCs w:val="24"/>
          <w:lang w:val="sr-Cyrl-BA"/>
        </w:rPr>
        <w:t>Обрађивач Закона наводи да је разлог за доношење овог закона садржан и у потреби да се поједине одредбе, које се суштински не мијењају, потпуније и прецизније дефинишу јер су се у примјени показале као недоречене или недовољно прецизне.</w:t>
      </w:r>
    </w:p>
    <w:p w:rsidR="00406C5A" w:rsidRPr="00424CD1" w:rsidRDefault="00406C5A" w:rsidP="00BB13D2">
      <w:pPr>
        <w:spacing w:after="0" w:line="240" w:lineRule="auto"/>
        <w:ind w:firstLine="720"/>
        <w:jc w:val="both"/>
        <w:rPr>
          <w:rFonts w:ascii="Times New Roman" w:hAnsi="Times New Roman" w:cs="Times New Roman"/>
          <w:sz w:val="24"/>
          <w:szCs w:val="24"/>
          <w:lang w:val="sr-Cyrl-BA"/>
        </w:rPr>
      </w:pPr>
      <w:r w:rsidRPr="00424CD1">
        <w:rPr>
          <w:rFonts w:ascii="Times New Roman" w:hAnsi="Times New Roman" w:cs="Times New Roman"/>
          <w:sz w:val="24"/>
          <w:szCs w:val="24"/>
          <w:lang w:val="sr-Cyrl-BA"/>
        </w:rPr>
        <w:t xml:space="preserve">Обрађивач Закона је, у складу са чланом 41. став 2.  Правила за израду закона и других прописа Републике Српске у Образложењу Закона навео разлике у тексту Приједлога у односу на Нацрт закона и образложио разлоге због којих одређени приједлози и сугестије нису усвојени и уграђени у текст Приједлога закона.  </w:t>
      </w:r>
      <w:r w:rsidR="00BB13D2" w:rsidRPr="00424CD1">
        <w:rPr>
          <w:rFonts w:ascii="Times New Roman" w:hAnsi="Times New Roman" w:cs="Times New Roman"/>
          <w:sz w:val="24"/>
          <w:szCs w:val="24"/>
          <w:lang w:val="sr-Cyrl-BA"/>
        </w:rPr>
        <w:t xml:space="preserve">Разлика у тексту Приједлога закона у односу на Нацрт закона је измјена којом је предвиђено да ће Министарство просвјете и културе службеним путем прибављати доказе о испуњености законских услова који се односе на регистрацију културне дјелатности на територији </w:t>
      </w:r>
      <w:r w:rsidR="00BB13D2" w:rsidRPr="00424CD1">
        <w:rPr>
          <w:rFonts w:ascii="Times New Roman" w:hAnsi="Times New Roman" w:cs="Times New Roman"/>
          <w:sz w:val="24"/>
          <w:szCs w:val="24"/>
          <w:lang w:val="sr-Cyrl-BA"/>
        </w:rPr>
        <w:lastRenderedPageBreak/>
        <w:t>Републике Српске за физичка и правна лица са пребивалиштем, односно сједиштем у Републици Српској, која су пријавила програм и пројект на јавни конкурс</w:t>
      </w:r>
      <w:r w:rsidRPr="00424CD1">
        <w:rPr>
          <w:rFonts w:ascii="Times New Roman" w:hAnsi="Times New Roman" w:cs="Times New Roman"/>
          <w:sz w:val="24"/>
          <w:szCs w:val="24"/>
          <w:lang w:val="sr-Cyrl-BA"/>
        </w:rPr>
        <w:t xml:space="preserve">. Наведена разлика у тексту Приједлога у односу на Нацрт закона резултат је прихваћене сугестије Министарства привреде и предузетништва. </w:t>
      </w:r>
    </w:p>
    <w:p w:rsidR="00406C5A" w:rsidRPr="00424CD1" w:rsidRDefault="00406C5A" w:rsidP="00406C5A">
      <w:pPr>
        <w:spacing w:after="0" w:line="240" w:lineRule="auto"/>
        <w:ind w:firstLine="720"/>
        <w:jc w:val="both"/>
        <w:rPr>
          <w:rFonts w:ascii="Times New Roman" w:hAnsi="Times New Roman" w:cs="Times New Roman"/>
          <w:sz w:val="24"/>
          <w:szCs w:val="24"/>
          <w:lang w:val="sr-Cyrl-BA"/>
        </w:rPr>
      </w:pPr>
      <w:r w:rsidRPr="00424CD1">
        <w:rPr>
          <w:rFonts w:ascii="Times New Roman" w:hAnsi="Times New Roman" w:cs="Times New Roman"/>
          <w:sz w:val="24"/>
          <w:szCs w:val="24"/>
          <w:lang w:val="sr-Cyrl-BA"/>
        </w:rPr>
        <w:t xml:space="preserve">Републички секретаријат за законодавство констатује да је обрађивач у Образложењу Закона навео да је поступио у складу са </w:t>
      </w:r>
      <w:r w:rsidR="00E33BB8" w:rsidRPr="00424CD1">
        <w:rPr>
          <w:rFonts w:ascii="Times New Roman" w:hAnsi="Times New Roman" w:cs="Times New Roman"/>
          <w:sz w:val="24"/>
          <w:szCs w:val="24"/>
          <w:lang w:val="sr-Cyrl-BA" w:eastAsia="sr-Cyrl-CS"/>
        </w:rPr>
        <w:t>Смјерницама за консултације у изради прописа и других општих аката („Службени гласник Републике Српске“, број 86/22)</w:t>
      </w:r>
      <w:r w:rsidRPr="00424CD1">
        <w:rPr>
          <w:rFonts w:ascii="Times New Roman" w:hAnsi="Times New Roman" w:cs="Times New Roman"/>
          <w:sz w:val="24"/>
          <w:szCs w:val="24"/>
          <w:lang w:val="sr-Cyrl-BA" w:eastAsia="sr-Cyrl-CS"/>
        </w:rPr>
        <w:t xml:space="preserve"> </w:t>
      </w:r>
      <w:r w:rsidRPr="00424CD1">
        <w:rPr>
          <w:rFonts w:ascii="Times New Roman" w:hAnsi="Times New Roman" w:cs="Times New Roman"/>
          <w:sz w:val="24"/>
          <w:szCs w:val="24"/>
          <w:lang w:val="sr-Cyrl-BA"/>
        </w:rPr>
        <w:t xml:space="preserve">и приликом израде Закона прибавио приједлоге и сугестије заинтересованих лица и уградио усвојене приједлоге у текст Нацрта закона.  </w:t>
      </w:r>
    </w:p>
    <w:p w:rsidR="00FC1745" w:rsidRPr="00424CD1" w:rsidRDefault="00FC1745" w:rsidP="00406C5A">
      <w:pPr>
        <w:spacing w:after="0" w:line="240" w:lineRule="auto"/>
        <w:ind w:firstLine="709"/>
        <w:jc w:val="both"/>
        <w:rPr>
          <w:rFonts w:ascii="Times New Roman" w:hAnsi="Times New Roman" w:cs="Times New Roman"/>
          <w:sz w:val="24"/>
          <w:szCs w:val="24"/>
          <w:lang w:val="sr-Cyrl-BA"/>
        </w:rPr>
      </w:pPr>
      <w:r w:rsidRPr="00424CD1">
        <w:rPr>
          <w:rFonts w:ascii="Times New Roman" w:hAnsi="Times New Roman" w:cs="Times New Roman"/>
          <w:sz w:val="24"/>
          <w:szCs w:val="24"/>
          <w:lang w:val="sr-Cyrl-BA"/>
        </w:rPr>
        <w:t xml:space="preserve">Будући да постоји уставни основ за доношење предметног закона, да је Закон усаглашен са 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Приједлог закона о измјенама и допуни Закона о култури може упутити даље на разматрање. </w:t>
      </w:r>
    </w:p>
    <w:p w:rsidR="00680079" w:rsidRPr="00424CD1" w:rsidRDefault="00680079" w:rsidP="00406C5A">
      <w:pPr>
        <w:tabs>
          <w:tab w:val="left" w:pos="450"/>
        </w:tabs>
        <w:suppressAutoHyphens/>
        <w:spacing w:after="0" w:line="240" w:lineRule="auto"/>
        <w:jc w:val="both"/>
        <w:rPr>
          <w:rFonts w:ascii="Times New Roman" w:eastAsia="Arial Unicode MS" w:hAnsi="Times New Roman" w:cs="Times New Roman"/>
          <w:b/>
          <w:kern w:val="2"/>
          <w:sz w:val="24"/>
          <w:szCs w:val="24"/>
          <w:lang w:val="sr-Cyrl-BA" w:eastAsia="hi-IN" w:bidi="hi-IN"/>
        </w:rPr>
      </w:pPr>
    </w:p>
    <w:p w:rsidR="00F560E4" w:rsidRPr="00424CD1" w:rsidRDefault="008742E3" w:rsidP="008742E3">
      <w:pPr>
        <w:tabs>
          <w:tab w:val="left" w:pos="450"/>
        </w:tabs>
        <w:suppressAutoHyphens/>
        <w:spacing w:after="0" w:line="240" w:lineRule="auto"/>
        <w:jc w:val="both"/>
        <w:rPr>
          <w:rFonts w:ascii="Times New Roman" w:eastAsia="Arial Unicode MS" w:hAnsi="Times New Roman" w:cs="Times New Roman"/>
          <w:b/>
          <w:kern w:val="2"/>
          <w:sz w:val="24"/>
          <w:szCs w:val="24"/>
          <w:lang w:val="sr-Cyrl-BA" w:eastAsia="hi-IN" w:bidi="hi-IN"/>
        </w:rPr>
      </w:pPr>
      <w:r w:rsidRPr="00424CD1">
        <w:rPr>
          <w:rFonts w:ascii="Times New Roman" w:eastAsia="Arial Unicode MS" w:hAnsi="Times New Roman" w:cs="Times New Roman"/>
          <w:b/>
          <w:kern w:val="2"/>
          <w:sz w:val="24"/>
          <w:szCs w:val="24"/>
          <w:lang w:val="sr-Cyrl-BA" w:eastAsia="hi-IN" w:bidi="hi-IN"/>
        </w:rPr>
        <w:t xml:space="preserve">III </w:t>
      </w:r>
      <w:r w:rsidRPr="00424CD1">
        <w:rPr>
          <w:rFonts w:ascii="Times New Roman" w:eastAsia="Arial Unicode MS" w:hAnsi="Times New Roman" w:cs="Times New Roman"/>
          <w:b/>
          <w:kern w:val="2"/>
          <w:sz w:val="24"/>
          <w:szCs w:val="24"/>
          <w:lang w:val="sr-Cyrl-BA" w:eastAsia="hi-IN" w:bidi="hi-IN"/>
        </w:rPr>
        <w:tab/>
        <w:t>УСКЛАЂЕНОСТ СА ПРАВНИМ ПОРЕТКОМ ЕВРОПСКЕ УНИЈЕ</w:t>
      </w:r>
    </w:p>
    <w:p w:rsidR="00F560E4" w:rsidRPr="00424CD1" w:rsidRDefault="00F560E4" w:rsidP="008742E3">
      <w:pPr>
        <w:tabs>
          <w:tab w:val="left" w:pos="450"/>
        </w:tabs>
        <w:suppressAutoHyphens/>
        <w:spacing w:after="0" w:line="240" w:lineRule="auto"/>
        <w:jc w:val="both"/>
        <w:rPr>
          <w:rFonts w:ascii="Times New Roman" w:eastAsia="Arial Unicode MS" w:hAnsi="Times New Roman" w:cs="Times New Roman"/>
          <w:b/>
          <w:kern w:val="2"/>
          <w:sz w:val="24"/>
          <w:szCs w:val="24"/>
          <w:lang w:val="sr-Cyrl-BA" w:eastAsia="hi-IN" w:bidi="hi-IN"/>
        </w:rPr>
      </w:pPr>
      <w:r w:rsidRPr="00424CD1">
        <w:rPr>
          <w:rFonts w:ascii="Times New Roman" w:eastAsia="Arial Unicode MS" w:hAnsi="Times New Roman" w:cs="Times New Roman"/>
          <w:b/>
          <w:kern w:val="2"/>
          <w:sz w:val="24"/>
          <w:szCs w:val="24"/>
          <w:lang w:val="sr-Cyrl-BA" w:eastAsia="hi-IN" w:bidi="hi-IN"/>
        </w:rPr>
        <w:t xml:space="preserve">          </w:t>
      </w:r>
    </w:p>
    <w:p w:rsidR="00F560E4" w:rsidRPr="00424CD1" w:rsidRDefault="00F560E4" w:rsidP="00F560E4">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Cs/>
          <w:sz w:val="24"/>
          <w:szCs w:val="24"/>
          <w:lang w:val="sr-Cyrl-BA" w:eastAsia="sr-Cyrl-CS"/>
        </w:rPr>
        <w:t>Према Мишљењу Министарства за европске интеграције и међународну сарадњу, број:</w:t>
      </w:r>
      <w:r w:rsidR="006A777B" w:rsidRPr="00424CD1">
        <w:rPr>
          <w:rFonts w:ascii="Times New Roman" w:eastAsia="Times New Roman" w:hAnsi="Times New Roman" w:cs="Times New Roman"/>
          <w:sz w:val="24"/>
          <w:szCs w:val="24"/>
          <w:lang w:val="sr-Cyrl-BA" w:eastAsia="sr-Cyrl-CS"/>
        </w:rPr>
        <w:t xml:space="preserve"> 17.03-020-2808</w:t>
      </w:r>
      <w:r w:rsidRPr="00424CD1">
        <w:rPr>
          <w:rFonts w:ascii="Times New Roman" w:eastAsia="Times New Roman" w:hAnsi="Times New Roman" w:cs="Times New Roman"/>
          <w:sz w:val="24"/>
          <w:szCs w:val="24"/>
          <w:lang w:val="sr-Cyrl-BA" w:eastAsia="sr-Cyrl-CS"/>
        </w:rPr>
        <w:t xml:space="preserve">/25 од </w:t>
      </w:r>
      <w:r w:rsidR="006A777B" w:rsidRPr="00424CD1">
        <w:rPr>
          <w:rFonts w:ascii="Times New Roman" w:eastAsia="Times New Roman" w:hAnsi="Times New Roman" w:cs="Times New Roman"/>
          <w:sz w:val="24"/>
          <w:szCs w:val="24"/>
          <w:lang w:val="sr-Cyrl-BA" w:eastAsia="sr-Cyrl-CS"/>
        </w:rPr>
        <w:t>2. октобра</w:t>
      </w:r>
      <w:r w:rsidRPr="00424CD1">
        <w:rPr>
          <w:rFonts w:ascii="Times New Roman" w:eastAsia="Times New Roman" w:hAnsi="Times New Roman" w:cs="Times New Roman"/>
          <w:sz w:val="24"/>
          <w:szCs w:val="24"/>
          <w:lang w:val="sr-Cyrl-BA" w:eastAsia="sr-Cyrl-CS"/>
        </w:rPr>
        <w:t xml:space="preserve"> 2025. године, а </w:t>
      </w:r>
      <w:r w:rsidRPr="00424CD1">
        <w:rPr>
          <w:rFonts w:ascii="Times New Roman" w:eastAsia="Times New Roman" w:hAnsi="Times New Roman" w:cs="Times New Roman"/>
          <w:sz w:val="24"/>
          <w:szCs w:val="24"/>
          <w:lang w:val="sr-Cyrl-BA"/>
        </w:rPr>
        <w:t xml:space="preserve">након увида у прописе Европске уније и анализе </w:t>
      </w:r>
      <w:r w:rsidR="006A777B" w:rsidRPr="00424CD1">
        <w:rPr>
          <w:rFonts w:ascii="Times New Roman" w:eastAsia="Times New Roman" w:hAnsi="Times New Roman" w:cs="Times New Roman"/>
          <w:sz w:val="24"/>
          <w:szCs w:val="24"/>
          <w:lang w:val="sr-Cyrl-BA"/>
        </w:rPr>
        <w:t>Приједлога</w:t>
      </w:r>
      <w:r w:rsidRPr="00424CD1">
        <w:rPr>
          <w:rFonts w:ascii="Times New Roman" w:eastAsia="Times New Roman" w:hAnsi="Times New Roman" w:cs="Times New Roman"/>
          <w:sz w:val="24"/>
          <w:szCs w:val="24"/>
          <w:lang w:val="sr-Cyrl-BA"/>
        </w:rPr>
        <w:t xml:space="preserve"> закона о измјен</w:t>
      </w:r>
      <w:r w:rsidR="006A777B" w:rsidRPr="00424CD1">
        <w:rPr>
          <w:rFonts w:ascii="Times New Roman" w:eastAsia="Times New Roman" w:hAnsi="Times New Roman" w:cs="Times New Roman"/>
          <w:sz w:val="24"/>
          <w:szCs w:val="24"/>
          <w:lang w:val="sr-Cyrl-BA"/>
        </w:rPr>
        <w:t>ама и допун</w:t>
      </w:r>
      <w:r w:rsidR="00FC1745" w:rsidRPr="00424CD1">
        <w:rPr>
          <w:rFonts w:ascii="Times New Roman" w:eastAsia="Times New Roman" w:hAnsi="Times New Roman" w:cs="Times New Roman"/>
          <w:sz w:val="24"/>
          <w:szCs w:val="24"/>
          <w:lang w:val="sr-Cyrl-BA"/>
        </w:rPr>
        <w:t>и</w:t>
      </w:r>
      <w:r w:rsidR="006A777B" w:rsidRPr="00424CD1">
        <w:rPr>
          <w:rFonts w:ascii="Times New Roman" w:eastAsia="Times New Roman" w:hAnsi="Times New Roman" w:cs="Times New Roman"/>
          <w:sz w:val="24"/>
          <w:szCs w:val="24"/>
          <w:lang w:val="sr-Cyrl-BA"/>
        </w:rPr>
        <w:t xml:space="preserve"> Закона о култури (у даљем тексту: Приједлог), није установљено да постоји</w:t>
      </w:r>
      <w:r w:rsidRPr="00424CD1">
        <w:rPr>
          <w:rFonts w:ascii="Times New Roman" w:eastAsia="Times New Roman" w:hAnsi="Times New Roman" w:cs="Times New Roman"/>
          <w:sz w:val="24"/>
          <w:szCs w:val="24"/>
          <w:lang w:val="sr-Cyrl-BA"/>
        </w:rPr>
        <w:t xml:space="preserve"> обавезујући секундарни извори права </w:t>
      </w:r>
      <w:r w:rsidR="006A777B" w:rsidRPr="00424CD1">
        <w:rPr>
          <w:rFonts w:ascii="Times New Roman" w:eastAsia="Times New Roman" w:hAnsi="Times New Roman" w:cs="Times New Roman"/>
          <w:sz w:val="24"/>
          <w:szCs w:val="24"/>
          <w:lang w:val="sr-Cyrl-BA"/>
        </w:rPr>
        <w:t xml:space="preserve"> Европске уније који уређују материју достављеног приједлога</w:t>
      </w:r>
      <w:r w:rsidRPr="00424CD1">
        <w:rPr>
          <w:rFonts w:ascii="Times New Roman" w:eastAsia="Times New Roman" w:hAnsi="Times New Roman" w:cs="Times New Roman"/>
          <w:sz w:val="24"/>
          <w:szCs w:val="24"/>
          <w:lang w:val="sr-Cyrl-BA"/>
        </w:rPr>
        <w:t>. Због тога у Изјави о усклађености стоји оцјена „непримјењиво“.</w:t>
      </w:r>
    </w:p>
    <w:p w:rsidR="00EF26C7" w:rsidRPr="00424CD1" w:rsidRDefault="00EF26C7" w:rsidP="00F560E4">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Предметним измјенама и допун</w:t>
      </w:r>
      <w:r w:rsidR="006F08DF" w:rsidRPr="00424CD1">
        <w:rPr>
          <w:rFonts w:ascii="Times New Roman" w:eastAsia="Times New Roman" w:hAnsi="Times New Roman" w:cs="Times New Roman"/>
          <w:sz w:val="24"/>
          <w:szCs w:val="24"/>
          <w:lang w:val="sr-Cyrl-BA"/>
        </w:rPr>
        <w:t>ом</w:t>
      </w:r>
      <w:r w:rsidRPr="00424CD1">
        <w:rPr>
          <w:rFonts w:ascii="Times New Roman" w:eastAsia="Times New Roman" w:hAnsi="Times New Roman" w:cs="Times New Roman"/>
          <w:sz w:val="24"/>
          <w:szCs w:val="24"/>
          <w:lang w:val="sr-Cyrl-BA"/>
        </w:rPr>
        <w:t xml:space="preserve"> Закона о култури прописује се да Стратегију развоја културе Републике Српске, умјесто Народне скупштине Републике Српске, доноси Влада Републике Српске на приједлог Министарства просвјете и културе, а са циљем усаглашавања са Законом о стратешком планирању и управљањем развојем у Републици Српској.</w:t>
      </w:r>
    </w:p>
    <w:p w:rsidR="00EF26C7" w:rsidRPr="00424CD1" w:rsidRDefault="00EF26C7" w:rsidP="00F560E4">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Такође, Приједлогом се прописује потребна документација за пријављивање програма и пројеката на јавни </w:t>
      </w:r>
      <w:r w:rsidR="00EA088F" w:rsidRPr="00424CD1">
        <w:rPr>
          <w:rFonts w:ascii="Times New Roman" w:eastAsia="Times New Roman" w:hAnsi="Times New Roman" w:cs="Times New Roman"/>
          <w:sz w:val="24"/>
          <w:szCs w:val="24"/>
          <w:lang w:val="sr-Cyrl-BA"/>
        </w:rPr>
        <w:t>к</w:t>
      </w:r>
      <w:r w:rsidRPr="00424CD1">
        <w:rPr>
          <w:rFonts w:ascii="Times New Roman" w:eastAsia="Times New Roman" w:hAnsi="Times New Roman" w:cs="Times New Roman"/>
          <w:sz w:val="24"/>
          <w:szCs w:val="24"/>
          <w:lang w:val="sr-Cyrl-BA"/>
        </w:rPr>
        <w:t>онкурс, а и детаљније се разрађује одредба која се односи на расподјелу средстава из буџета Републике Српске.</w:t>
      </w:r>
    </w:p>
    <w:p w:rsidR="00EF26C7" w:rsidRPr="00424CD1" w:rsidRDefault="003D0C8E" w:rsidP="00F560E4">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Сугеришемо о</w:t>
      </w:r>
      <w:r w:rsidR="00EA088F" w:rsidRPr="00424CD1">
        <w:rPr>
          <w:rFonts w:ascii="Times New Roman" w:eastAsia="Times New Roman" w:hAnsi="Times New Roman" w:cs="Times New Roman"/>
          <w:sz w:val="24"/>
          <w:szCs w:val="24"/>
          <w:lang w:val="sr-Cyrl-BA"/>
        </w:rPr>
        <w:t>б</w:t>
      </w:r>
      <w:r w:rsidRPr="00424CD1">
        <w:rPr>
          <w:rFonts w:ascii="Times New Roman" w:eastAsia="Times New Roman" w:hAnsi="Times New Roman" w:cs="Times New Roman"/>
          <w:sz w:val="24"/>
          <w:szCs w:val="24"/>
          <w:lang w:val="sr-Cyrl-BA"/>
        </w:rPr>
        <w:t>рађивачу да при даљем регулисањем предметне материје конс</w:t>
      </w:r>
      <w:r w:rsidR="00EA088F" w:rsidRPr="00424CD1">
        <w:rPr>
          <w:rFonts w:ascii="Times New Roman" w:eastAsia="Times New Roman" w:hAnsi="Times New Roman" w:cs="Times New Roman"/>
          <w:sz w:val="24"/>
          <w:szCs w:val="24"/>
          <w:lang w:val="sr-Cyrl-BA"/>
        </w:rPr>
        <w:t>у</w:t>
      </w:r>
      <w:r w:rsidRPr="00424CD1">
        <w:rPr>
          <w:rFonts w:ascii="Times New Roman" w:eastAsia="Times New Roman" w:hAnsi="Times New Roman" w:cs="Times New Roman"/>
          <w:sz w:val="24"/>
          <w:szCs w:val="24"/>
          <w:lang w:val="sr-Cyrl-BA"/>
        </w:rPr>
        <w:t>лтује Заједничку комуникацију Европском парламенту и Савјету- У сусрет Стратегији ЕУ за међународне културне односе.</w:t>
      </w:r>
    </w:p>
    <w:p w:rsidR="003D0C8E" w:rsidRPr="00424CD1" w:rsidRDefault="003D0C8E" w:rsidP="00F560E4">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Истом се предлаже ст</w:t>
      </w:r>
      <w:r w:rsidR="00EA088F" w:rsidRPr="00424CD1">
        <w:rPr>
          <w:rFonts w:ascii="Times New Roman" w:eastAsia="Times New Roman" w:hAnsi="Times New Roman" w:cs="Times New Roman"/>
          <w:sz w:val="24"/>
          <w:szCs w:val="24"/>
          <w:lang w:val="sr-Cyrl-BA"/>
        </w:rPr>
        <w:t>р</w:t>
      </w:r>
      <w:r w:rsidRPr="00424CD1">
        <w:rPr>
          <w:rFonts w:ascii="Times New Roman" w:eastAsia="Times New Roman" w:hAnsi="Times New Roman" w:cs="Times New Roman"/>
          <w:sz w:val="24"/>
          <w:szCs w:val="24"/>
          <w:lang w:val="sr-Cyrl-BA"/>
        </w:rPr>
        <w:t xml:space="preserve">атегија ЕУ за међународне културне односе која је усмјерена на његовање културне сарадње са партнерским земљама у три главна правца: </w:t>
      </w:r>
    </w:p>
    <w:p w:rsidR="003D0C8E" w:rsidRPr="00424CD1" w:rsidRDefault="003D0C8E" w:rsidP="00FC1745">
      <w:pPr>
        <w:pStyle w:val="ListParagraph"/>
        <w:numPr>
          <w:ilvl w:val="0"/>
          <w:numId w:val="16"/>
        </w:numPr>
        <w:spacing w:after="0" w:line="240" w:lineRule="auto"/>
        <w:ind w:left="851"/>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подржавање културе као покретача одрживог друштвеног и економског развоја;</w:t>
      </w:r>
    </w:p>
    <w:p w:rsidR="003D0C8E" w:rsidRPr="00424CD1" w:rsidRDefault="003D0C8E" w:rsidP="00FC1745">
      <w:pPr>
        <w:pStyle w:val="ListParagraph"/>
        <w:numPr>
          <w:ilvl w:val="0"/>
          <w:numId w:val="16"/>
        </w:numPr>
        <w:spacing w:after="0" w:line="240" w:lineRule="auto"/>
        <w:ind w:left="851"/>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промоција културе и међукултур</w:t>
      </w:r>
      <w:r w:rsidR="00EA088F" w:rsidRPr="00424CD1">
        <w:rPr>
          <w:rFonts w:ascii="Times New Roman" w:eastAsia="Times New Roman" w:hAnsi="Times New Roman" w:cs="Times New Roman"/>
          <w:sz w:val="24"/>
          <w:szCs w:val="24"/>
          <w:lang w:val="sr-Cyrl-BA"/>
        </w:rPr>
        <w:t>ал</w:t>
      </w:r>
      <w:r w:rsidRPr="00424CD1">
        <w:rPr>
          <w:rFonts w:ascii="Times New Roman" w:eastAsia="Times New Roman" w:hAnsi="Times New Roman" w:cs="Times New Roman"/>
          <w:sz w:val="24"/>
          <w:szCs w:val="24"/>
          <w:lang w:val="sr-Cyrl-BA"/>
        </w:rPr>
        <w:t xml:space="preserve">ног дијалога ради изградње мирних </w:t>
      </w:r>
      <w:r w:rsidR="00EA088F" w:rsidRPr="00424CD1">
        <w:rPr>
          <w:rFonts w:ascii="Times New Roman" w:eastAsia="Times New Roman" w:hAnsi="Times New Roman" w:cs="Times New Roman"/>
          <w:sz w:val="24"/>
          <w:szCs w:val="24"/>
          <w:lang w:val="sr-Cyrl-BA"/>
        </w:rPr>
        <w:t>о</w:t>
      </w:r>
      <w:r w:rsidRPr="00424CD1">
        <w:rPr>
          <w:rFonts w:ascii="Times New Roman" w:eastAsia="Times New Roman" w:hAnsi="Times New Roman" w:cs="Times New Roman"/>
          <w:sz w:val="24"/>
          <w:szCs w:val="24"/>
          <w:lang w:val="sr-Cyrl-BA"/>
        </w:rPr>
        <w:t>дноса између заједница;</w:t>
      </w:r>
    </w:p>
    <w:p w:rsidR="00680079" w:rsidRPr="00424CD1" w:rsidRDefault="003D0C8E" w:rsidP="00FC1745">
      <w:pPr>
        <w:pStyle w:val="ListParagraph"/>
        <w:numPr>
          <w:ilvl w:val="0"/>
          <w:numId w:val="16"/>
        </w:numPr>
        <w:spacing w:after="0" w:line="240" w:lineRule="auto"/>
        <w:ind w:left="851"/>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јачање сарадње у области нас</w:t>
      </w:r>
      <w:r w:rsidR="00FC1745" w:rsidRPr="00424CD1">
        <w:rPr>
          <w:rFonts w:ascii="Times New Roman" w:eastAsia="Times New Roman" w:hAnsi="Times New Roman" w:cs="Times New Roman"/>
          <w:sz w:val="24"/>
          <w:szCs w:val="24"/>
          <w:lang w:val="sr-Cyrl-BA"/>
        </w:rPr>
        <w:t>љ</w:t>
      </w:r>
      <w:r w:rsidRPr="00424CD1">
        <w:rPr>
          <w:rFonts w:ascii="Times New Roman" w:eastAsia="Times New Roman" w:hAnsi="Times New Roman" w:cs="Times New Roman"/>
          <w:sz w:val="24"/>
          <w:szCs w:val="24"/>
          <w:lang w:val="sr-Cyrl-BA"/>
        </w:rPr>
        <w:t>еђа.</w:t>
      </w:r>
    </w:p>
    <w:p w:rsidR="00FC1745" w:rsidRPr="00424CD1" w:rsidRDefault="00FC1745" w:rsidP="00FC1745">
      <w:pPr>
        <w:spacing w:after="0" w:line="240" w:lineRule="auto"/>
        <w:jc w:val="both"/>
        <w:rPr>
          <w:rFonts w:ascii="Times New Roman" w:eastAsia="Times New Roman" w:hAnsi="Times New Roman" w:cs="Times New Roman"/>
          <w:sz w:val="24"/>
          <w:szCs w:val="24"/>
          <w:lang w:val="sr-Cyrl-BA"/>
        </w:rPr>
      </w:pPr>
    </w:p>
    <w:p w:rsidR="008742E3" w:rsidRPr="00424CD1" w:rsidRDefault="008742E3" w:rsidP="008742E3">
      <w:pPr>
        <w:tabs>
          <w:tab w:val="left" w:pos="450"/>
        </w:tabs>
        <w:suppressAutoHyphens/>
        <w:spacing w:after="0" w:line="240" w:lineRule="auto"/>
        <w:jc w:val="both"/>
        <w:rPr>
          <w:rFonts w:ascii="Times New Roman" w:eastAsia="Arial Unicode MS" w:hAnsi="Times New Roman" w:cs="Times New Roman"/>
          <w:b/>
          <w:kern w:val="2"/>
          <w:sz w:val="24"/>
          <w:szCs w:val="24"/>
          <w:lang w:val="sr-Cyrl-BA" w:eastAsia="hi-IN" w:bidi="hi-IN"/>
        </w:rPr>
      </w:pPr>
      <w:r w:rsidRPr="00424CD1">
        <w:rPr>
          <w:rFonts w:ascii="Times New Roman" w:eastAsia="Arial Unicode MS" w:hAnsi="Times New Roman" w:cs="Times New Roman"/>
          <w:b/>
          <w:kern w:val="2"/>
          <w:sz w:val="24"/>
          <w:szCs w:val="24"/>
          <w:lang w:val="sr-Cyrl-BA" w:eastAsia="hi-IN" w:bidi="hi-IN"/>
        </w:rPr>
        <w:t xml:space="preserve">IV </w:t>
      </w:r>
      <w:r w:rsidRPr="00424CD1">
        <w:rPr>
          <w:rFonts w:ascii="Times New Roman" w:eastAsia="Arial Unicode MS" w:hAnsi="Times New Roman" w:cs="Times New Roman"/>
          <w:b/>
          <w:kern w:val="2"/>
          <w:sz w:val="24"/>
          <w:szCs w:val="24"/>
          <w:lang w:val="sr-Cyrl-BA" w:eastAsia="hi-IN" w:bidi="hi-IN"/>
        </w:rPr>
        <w:tab/>
        <w:t xml:space="preserve">РАЗЛОЗИ ЗА ДОНОШЕЊЕ ЗАКОНА </w:t>
      </w:r>
    </w:p>
    <w:p w:rsidR="008742E3" w:rsidRPr="00424CD1" w:rsidRDefault="008742E3" w:rsidP="008742E3">
      <w:pPr>
        <w:spacing w:after="0" w:line="240" w:lineRule="auto"/>
        <w:rPr>
          <w:rFonts w:ascii="Times New Roman" w:eastAsia="Times New Roman" w:hAnsi="Times New Roman" w:cs="Times New Roman"/>
          <w:sz w:val="24"/>
          <w:szCs w:val="24"/>
          <w:lang w:val="sr-Cyrl-BA" w:eastAsia="sr-Cyrl-CS"/>
        </w:rPr>
      </w:pP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Arial Unicode MS" w:hAnsi="Times New Roman" w:cs="Times New Roman"/>
          <w:sz w:val="24"/>
          <w:szCs w:val="24"/>
          <w:lang w:val="sr-Cyrl-BA"/>
        </w:rPr>
        <w:t xml:space="preserve">Разлози за доношење </w:t>
      </w:r>
      <w:r w:rsidRPr="00424CD1">
        <w:rPr>
          <w:rFonts w:ascii="Times New Roman" w:eastAsia="Times New Roman" w:hAnsi="Times New Roman" w:cs="Times New Roman"/>
          <w:sz w:val="24"/>
          <w:szCs w:val="24"/>
          <w:lang w:val="sr-Cyrl-BA" w:eastAsia="sr-Cyrl-CS"/>
        </w:rPr>
        <w:t xml:space="preserve">Закона о измјенама и допуни Закона о култури произлазе из потребе да Стратегију развоја културе Републике Српске, умјесто Народне скупштине Републике Српске у чијој надлежности је то било по важећем Закону о култури, сада, на </w:t>
      </w:r>
      <w:r w:rsidRPr="00424CD1">
        <w:rPr>
          <w:rFonts w:ascii="Times New Roman" w:eastAsia="Times New Roman" w:hAnsi="Times New Roman" w:cs="Times New Roman"/>
          <w:sz w:val="24"/>
          <w:szCs w:val="24"/>
          <w:lang w:val="sr-Cyrl-BA" w:eastAsia="sr-Cyrl-CS"/>
        </w:rPr>
        <w:lastRenderedPageBreak/>
        <w:t>приједлог Министарства просвјете и културе, доноси Влада Републике Српске, с циљем усаглашавања са Законом о стратешком планирању и управљању развојем у Републици Српској</w:t>
      </w:r>
      <w:r w:rsidRPr="00424CD1">
        <w:rPr>
          <w:rFonts w:ascii="Times New Roman" w:eastAsia="Times New Roman" w:hAnsi="Times New Roman" w:cs="Times New Roman"/>
          <w:sz w:val="24"/>
          <w:szCs w:val="24"/>
          <w:shd w:val="clear" w:color="auto" w:fill="FFFFFF"/>
          <w:lang w:val="sr-Cyrl-BA"/>
        </w:rPr>
        <w:t xml:space="preserve"> („Службени гласник Републике Српске”, број 63/21)</w:t>
      </w:r>
      <w:r w:rsidRPr="00424CD1">
        <w:rPr>
          <w:rFonts w:ascii="Times New Roman" w:eastAsia="Times New Roman" w:hAnsi="Times New Roman" w:cs="Times New Roman"/>
          <w:sz w:val="24"/>
          <w:szCs w:val="24"/>
          <w:lang w:val="sr-Cyrl-BA" w:eastAsia="sr-Cyrl-CS"/>
        </w:rPr>
        <w:t>, а самим тим и остваривању општег интереса у култури.</w:t>
      </w:r>
    </w:p>
    <w:p w:rsidR="008742E3" w:rsidRPr="00424CD1" w:rsidRDefault="00474BA0"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Будући</w:t>
      </w:r>
      <w:r w:rsidR="008742E3" w:rsidRPr="00424CD1">
        <w:rPr>
          <w:rFonts w:ascii="Times New Roman" w:eastAsia="Times New Roman" w:hAnsi="Times New Roman" w:cs="Times New Roman"/>
          <w:sz w:val="24"/>
          <w:szCs w:val="24"/>
          <w:lang w:val="sr-Cyrl-BA" w:eastAsia="sr-Cyrl-CS"/>
        </w:rPr>
        <w:t xml:space="preserve"> да је Стратегија развоја културе плански документ којим се утврђује анализа стања у култури, односно израђује стратешка платформа, уређују дугорочни циљеви, приоритети и мјере развоја културе, идентификују кључни стратешки пројекти, утврђује унутрашња и међусобна усклађеност, израђује оквирни финансијски план спровођење и оквир за спровођење, праћење, извјештавање и вредновање, било је </w:t>
      </w:r>
      <w:r w:rsidRPr="00424CD1">
        <w:rPr>
          <w:rFonts w:ascii="Times New Roman" w:eastAsia="Times New Roman" w:hAnsi="Times New Roman" w:cs="Times New Roman"/>
          <w:sz w:val="24"/>
          <w:szCs w:val="24"/>
          <w:lang w:val="sr-Cyrl-BA" w:eastAsia="sr-Cyrl-CS"/>
        </w:rPr>
        <w:t>неопходно</w:t>
      </w:r>
      <w:r w:rsidR="008742E3" w:rsidRPr="00424CD1">
        <w:rPr>
          <w:rFonts w:ascii="Times New Roman" w:eastAsia="Times New Roman" w:hAnsi="Times New Roman" w:cs="Times New Roman"/>
          <w:sz w:val="24"/>
          <w:szCs w:val="24"/>
          <w:lang w:val="sr-Cyrl-BA" w:eastAsia="sr-Cyrl-CS"/>
        </w:rPr>
        <w:t xml:space="preserve"> прописати да, поред тога што се доноси за одређени период, Влада на приједлог </w:t>
      </w:r>
      <w:r w:rsidR="00B236A6" w:rsidRPr="00424CD1">
        <w:rPr>
          <w:rFonts w:ascii="Times New Roman" w:eastAsia="Times New Roman" w:hAnsi="Times New Roman" w:cs="Times New Roman"/>
          <w:sz w:val="24"/>
          <w:szCs w:val="24"/>
          <w:lang w:val="sr-Cyrl-BA" w:eastAsia="sr-Cyrl-CS"/>
        </w:rPr>
        <w:t>М</w:t>
      </w:r>
      <w:r w:rsidR="008742E3" w:rsidRPr="00424CD1">
        <w:rPr>
          <w:rFonts w:ascii="Times New Roman" w:eastAsia="Times New Roman" w:hAnsi="Times New Roman" w:cs="Times New Roman"/>
          <w:sz w:val="24"/>
          <w:szCs w:val="24"/>
          <w:lang w:val="sr-Cyrl-BA" w:eastAsia="sr-Cyrl-CS"/>
        </w:rPr>
        <w:t>инистарства доноси</w:t>
      </w:r>
      <w:r w:rsidRPr="00424CD1">
        <w:rPr>
          <w:rFonts w:ascii="Times New Roman" w:eastAsia="Times New Roman" w:hAnsi="Times New Roman" w:cs="Times New Roman"/>
          <w:sz w:val="24"/>
          <w:szCs w:val="24"/>
          <w:lang w:val="sr-Cyrl-BA" w:eastAsia="sr-Cyrl-CS"/>
        </w:rPr>
        <w:t xml:space="preserve"> </w:t>
      </w:r>
      <w:r w:rsidR="008742E3" w:rsidRPr="00424CD1">
        <w:rPr>
          <w:rFonts w:ascii="Times New Roman" w:eastAsia="Times New Roman" w:hAnsi="Times New Roman" w:cs="Times New Roman"/>
          <w:sz w:val="24"/>
          <w:szCs w:val="24"/>
          <w:lang w:val="sr-Cyrl-BA" w:eastAsia="sr-Cyrl-CS"/>
        </w:rPr>
        <w:t>и акциони план, са приоритетима, надлежностима, носиоцима активности, очекиваним резултатима, индикаторима успјеха и роковима спровођења плана.</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Имајући у виду сам циљ доношења стратегије развоја културе, било је потребно пр</w:t>
      </w:r>
      <w:r w:rsidR="00474BA0" w:rsidRPr="00424CD1">
        <w:rPr>
          <w:rFonts w:ascii="Times New Roman" w:eastAsia="Times New Roman" w:hAnsi="Times New Roman" w:cs="Times New Roman"/>
          <w:sz w:val="24"/>
          <w:szCs w:val="24"/>
          <w:lang w:val="sr-Cyrl-BA" w:eastAsia="sr-Cyrl-CS"/>
        </w:rPr>
        <w:t>о</w:t>
      </w:r>
      <w:r w:rsidRPr="00424CD1">
        <w:rPr>
          <w:rFonts w:ascii="Times New Roman" w:eastAsia="Times New Roman" w:hAnsi="Times New Roman" w:cs="Times New Roman"/>
          <w:sz w:val="24"/>
          <w:szCs w:val="24"/>
          <w:lang w:val="sr-Cyrl-BA" w:eastAsia="sr-Cyrl-CS"/>
        </w:rPr>
        <w:t xml:space="preserve">писати и да ће стратешке документе развоја културе доносити и јединице локалне самоуправе, које ће доносити стратегију развоја јединице локалне самоуправе, а републичке установе културе </w:t>
      </w:r>
      <w:r w:rsidR="00474BA0" w:rsidRPr="00424CD1">
        <w:rPr>
          <w:rFonts w:ascii="Times New Roman" w:eastAsia="Times New Roman" w:hAnsi="Times New Roman" w:cs="Times New Roman"/>
          <w:sz w:val="24"/>
          <w:szCs w:val="24"/>
          <w:lang w:val="sr-Cyrl-BA" w:eastAsia="sr-Cyrl-CS"/>
        </w:rPr>
        <w:t xml:space="preserve">ће </w:t>
      </w:r>
      <w:r w:rsidRPr="00424CD1">
        <w:rPr>
          <w:rFonts w:ascii="Times New Roman" w:eastAsia="Times New Roman" w:hAnsi="Times New Roman" w:cs="Times New Roman"/>
          <w:sz w:val="24"/>
          <w:szCs w:val="24"/>
          <w:lang w:val="sr-Cyrl-BA" w:eastAsia="sr-Cyrl-CS"/>
        </w:rPr>
        <w:t>доноси</w:t>
      </w:r>
      <w:r w:rsidR="00474BA0" w:rsidRPr="00424CD1">
        <w:rPr>
          <w:rFonts w:ascii="Times New Roman" w:eastAsia="Times New Roman" w:hAnsi="Times New Roman" w:cs="Times New Roman"/>
          <w:sz w:val="24"/>
          <w:szCs w:val="24"/>
          <w:lang w:val="sr-Cyrl-BA" w:eastAsia="sr-Cyrl-CS"/>
        </w:rPr>
        <w:t xml:space="preserve">ти </w:t>
      </w:r>
      <w:r w:rsidRPr="00424CD1">
        <w:rPr>
          <w:rFonts w:ascii="Times New Roman" w:eastAsia="Times New Roman" w:hAnsi="Times New Roman" w:cs="Times New Roman"/>
          <w:sz w:val="24"/>
          <w:szCs w:val="24"/>
          <w:lang w:val="sr-Cyrl-BA" w:eastAsia="sr-Cyrl-CS"/>
        </w:rPr>
        <w:t>стратегију развоја установе.</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Будући да је било потребно измијенити члан 8. </w:t>
      </w:r>
      <w:r w:rsidR="00B6055E" w:rsidRPr="00424CD1">
        <w:rPr>
          <w:rFonts w:ascii="Times New Roman" w:eastAsia="Times New Roman" w:hAnsi="Times New Roman" w:cs="Times New Roman"/>
          <w:sz w:val="24"/>
          <w:szCs w:val="24"/>
          <w:lang w:val="sr-Cyrl-BA" w:eastAsia="sr-Cyrl-CS"/>
        </w:rPr>
        <w:t xml:space="preserve">важећег </w:t>
      </w:r>
      <w:r w:rsidRPr="00424CD1">
        <w:rPr>
          <w:rFonts w:ascii="Times New Roman" w:eastAsia="Times New Roman" w:hAnsi="Times New Roman" w:cs="Times New Roman"/>
          <w:sz w:val="24"/>
          <w:szCs w:val="24"/>
          <w:lang w:val="sr-Cyrl-BA" w:eastAsia="sr-Cyrl-CS"/>
        </w:rPr>
        <w:t>Закона, те прописати да, министар, из реда умјетника и стручњака у култури, именује стручне комисије за процјену и вредновање стратешких програма и пројеката у култури, као и то да министар може, из реда умјетника и стручњака у култури са доказаним резултатима рада у једној или више културних дјелатности, формирати савјетодавно тијело ради давања мишљења и прије</w:t>
      </w:r>
      <w:r w:rsidR="007656B4" w:rsidRPr="00424CD1">
        <w:rPr>
          <w:rFonts w:ascii="Times New Roman" w:eastAsia="Times New Roman" w:hAnsi="Times New Roman" w:cs="Times New Roman"/>
          <w:sz w:val="24"/>
          <w:szCs w:val="24"/>
          <w:lang w:val="sr-Cyrl-BA" w:eastAsia="sr-Cyrl-CS"/>
        </w:rPr>
        <w:t>д</w:t>
      </w:r>
      <w:r w:rsidRPr="00424CD1">
        <w:rPr>
          <w:rFonts w:ascii="Times New Roman" w:eastAsia="Times New Roman" w:hAnsi="Times New Roman" w:cs="Times New Roman"/>
          <w:sz w:val="24"/>
          <w:szCs w:val="24"/>
          <w:lang w:val="sr-Cyrl-BA" w:eastAsia="sr-Cyrl-CS"/>
        </w:rPr>
        <w:t xml:space="preserve">лога с циљем праћења и спровођења културне политике, било је </w:t>
      </w:r>
      <w:r w:rsidR="00D010CA" w:rsidRPr="00424CD1">
        <w:rPr>
          <w:rFonts w:ascii="Times New Roman" w:eastAsia="Times New Roman" w:hAnsi="Times New Roman" w:cs="Times New Roman"/>
          <w:sz w:val="24"/>
          <w:szCs w:val="24"/>
          <w:lang w:val="sr-Cyrl-BA" w:eastAsia="sr-Cyrl-CS"/>
        </w:rPr>
        <w:t>неопходно</w:t>
      </w:r>
      <w:r w:rsidRPr="00424CD1">
        <w:rPr>
          <w:rFonts w:ascii="Times New Roman" w:eastAsia="Times New Roman" w:hAnsi="Times New Roman" w:cs="Times New Roman"/>
          <w:sz w:val="24"/>
          <w:szCs w:val="24"/>
          <w:lang w:val="sr-Cyrl-BA" w:eastAsia="sr-Cyrl-CS"/>
        </w:rPr>
        <w:t xml:space="preserve"> прописати</w:t>
      </w:r>
      <w:r w:rsidR="00D010CA" w:rsidRPr="00424CD1">
        <w:rPr>
          <w:rFonts w:ascii="Times New Roman" w:eastAsia="Times New Roman" w:hAnsi="Times New Roman" w:cs="Times New Roman"/>
          <w:sz w:val="24"/>
          <w:szCs w:val="24"/>
          <w:lang w:val="sr-Cyrl-BA" w:eastAsia="sr-Cyrl-CS"/>
        </w:rPr>
        <w:t xml:space="preserve"> и</w:t>
      </w:r>
      <w:r w:rsidRPr="00424CD1">
        <w:rPr>
          <w:rFonts w:ascii="Times New Roman" w:eastAsia="Times New Roman" w:hAnsi="Times New Roman" w:cs="Times New Roman"/>
          <w:sz w:val="24"/>
          <w:szCs w:val="24"/>
          <w:lang w:val="sr-Cyrl-BA" w:eastAsia="sr-Cyrl-CS"/>
        </w:rPr>
        <w:t xml:space="preserve"> да чланови комисије, односно чланови савјетодавног тијела имају право на накнаду за свој рад, као и саму висину накнаде, коју ће министар утврдити рјешењем</w:t>
      </w:r>
      <w:r w:rsidR="00B6055E" w:rsidRPr="00424CD1">
        <w:rPr>
          <w:rFonts w:ascii="Times New Roman" w:eastAsia="Times New Roman" w:hAnsi="Times New Roman" w:cs="Times New Roman"/>
          <w:sz w:val="24"/>
          <w:szCs w:val="24"/>
          <w:lang w:val="sr-Cyrl-BA" w:eastAsia="sr-Cyrl-CS"/>
        </w:rPr>
        <w:t xml:space="preserve"> (измијењен чланом 4. овог закона)</w:t>
      </w:r>
      <w:r w:rsidRPr="00424CD1">
        <w:rPr>
          <w:rFonts w:ascii="Times New Roman" w:eastAsia="Times New Roman" w:hAnsi="Times New Roman" w:cs="Times New Roman"/>
          <w:sz w:val="24"/>
          <w:szCs w:val="24"/>
          <w:lang w:val="sr-Cyrl-BA" w:eastAsia="sr-Cyrl-CS"/>
        </w:rPr>
        <w:t>.</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Законом о култури („Службени гласник Републике Српске“, број 66/18) у Глави VI прописано је остваривање културне политике, а били су прописани редовни и посебни облици подршке субјектима у култури, кроз поступке суфинансирања</w:t>
      </w:r>
      <w:r w:rsidR="00D010CA" w:rsidRPr="00424CD1">
        <w:rPr>
          <w:rFonts w:ascii="Times New Roman" w:eastAsia="Times New Roman" w:hAnsi="Times New Roman" w:cs="Times New Roman"/>
          <w:sz w:val="24"/>
          <w:szCs w:val="24"/>
          <w:lang w:val="sr-Cyrl-BA" w:eastAsia="sr-Cyrl-CS"/>
        </w:rPr>
        <w:t xml:space="preserve"> и</w:t>
      </w:r>
      <w:r w:rsidRPr="00424CD1">
        <w:rPr>
          <w:rFonts w:ascii="Times New Roman" w:eastAsia="Times New Roman" w:hAnsi="Times New Roman" w:cs="Times New Roman"/>
          <w:sz w:val="24"/>
          <w:szCs w:val="24"/>
          <w:lang w:val="sr-Cyrl-BA" w:eastAsia="sr-Cyrl-CS"/>
        </w:rPr>
        <w:t xml:space="preserve"> самим тим су ти облици на неки начин и раздвојени. Измјенама и допуном Закона о култури настоји се постићи изједначавање, у смислу да нема редовних и посебних облика подршке, већ су обједињени и таксативно </w:t>
      </w:r>
      <w:r w:rsidR="007656B4" w:rsidRPr="00424CD1">
        <w:rPr>
          <w:rFonts w:ascii="Times New Roman" w:eastAsia="Times New Roman" w:hAnsi="Times New Roman" w:cs="Times New Roman"/>
          <w:sz w:val="24"/>
          <w:szCs w:val="24"/>
          <w:lang w:val="sr-Cyrl-BA" w:eastAsia="sr-Cyrl-CS"/>
        </w:rPr>
        <w:t>наведени</w:t>
      </w:r>
      <w:r w:rsidRPr="00424CD1">
        <w:rPr>
          <w:rFonts w:ascii="Times New Roman" w:eastAsia="Times New Roman" w:hAnsi="Times New Roman" w:cs="Times New Roman"/>
          <w:sz w:val="24"/>
          <w:szCs w:val="24"/>
          <w:lang w:val="sr-Cyrl-BA" w:eastAsia="sr-Cyrl-CS"/>
        </w:rPr>
        <w:t xml:space="preserve"> </w:t>
      </w:r>
      <w:r w:rsidR="00B6055E" w:rsidRPr="00424CD1">
        <w:rPr>
          <w:rFonts w:ascii="Times New Roman" w:eastAsia="Times New Roman" w:hAnsi="Times New Roman" w:cs="Times New Roman"/>
          <w:sz w:val="24"/>
          <w:szCs w:val="24"/>
          <w:lang w:val="sr-Cyrl-BA" w:eastAsia="sr-Cyrl-CS"/>
        </w:rPr>
        <w:t>у члану 48.  важећег Закона, који је измијењен чланом 9. овог закона</w:t>
      </w:r>
      <w:r w:rsidRPr="00424CD1">
        <w:rPr>
          <w:rFonts w:ascii="Times New Roman" w:eastAsia="Times New Roman" w:hAnsi="Times New Roman" w:cs="Times New Roman"/>
          <w:sz w:val="24"/>
          <w:szCs w:val="24"/>
          <w:lang w:val="sr-Cyrl-BA" w:eastAsia="sr-Cyrl-CS"/>
        </w:rPr>
        <w:t xml:space="preserve">. С тим циљем је сад прописано да ће за све </w:t>
      </w:r>
      <w:r w:rsidR="007656B4" w:rsidRPr="00424CD1">
        <w:rPr>
          <w:rFonts w:ascii="Times New Roman" w:eastAsia="Times New Roman" w:hAnsi="Times New Roman" w:cs="Times New Roman"/>
          <w:sz w:val="24"/>
          <w:szCs w:val="24"/>
          <w:lang w:val="sr-Cyrl-BA" w:eastAsia="sr-Cyrl-CS"/>
        </w:rPr>
        <w:t>наведене</w:t>
      </w:r>
      <w:r w:rsidRPr="00424CD1">
        <w:rPr>
          <w:rFonts w:ascii="Times New Roman" w:eastAsia="Times New Roman" w:hAnsi="Times New Roman" w:cs="Times New Roman"/>
          <w:sz w:val="24"/>
          <w:szCs w:val="24"/>
          <w:lang w:val="sr-Cyrl-BA" w:eastAsia="sr-Cyrl-CS"/>
        </w:rPr>
        <w:t xml:space="preserve"> облике </w:t>
      </w:r>
      <w:r w:rsidR="00B6055E" w:rsidRPr="00424CD1">
        <w:rPr>
          <w:rFonts w:ascii="Times New Roman" w:eastAsia="Times New Roman" w:hAnsi="Times New Roman" w:cs="Times New Roman"/>
          <w:sz w:val="24"/>
          <w:szCs w:val="24"/>
          <w:lang w:val="sr-Cyrl-BA" w:eastAsia="sr-Cyrl-CS"/>
        </w:rPr>
        <w:t xml:space="preserve">подршке у члану 48. важећег Закона, који је измијењен чланом 9. овог закона, </w:t>
      </w:r>
      <w:r w:rsidRPr="00424CD1">
        <w:rPr>
          <w:rFonts w:ascii="Times New Roman" w:eastAsia="Times New Roman" w:hAnsi="Times New Roman" w:cs="Times New Roman"/>
          <w:sz w:val="24"/>
          <w:szCs w:val="24"/>
          <w:lang w:val="sr-Cyrl-BA" w:eastAsia="sr-Cyrl-CS"/>
        </w:rPr>
        <w:t xml:space="preserve">министар појединачним рјешењем утврдити облик подршке и износ средстава за њихово суфинансирање из буџета Републике, </w:t>
      </w:r>
      <w:r w:rsidR="00D010CA" w:rsidRPr="00424CD1">
        <w:rPr>
          <w:rFonts w:ascii="Times New Roman" w:eastAsia="Times New Roman" w:hAnsi="Times New Roman" w:cs="Times New Roman"/>
          <w:sz w:val="24"/>
          <w:szCs w:val="24"/>
          <w:lang w:val="sr-Cyrl-BA" w:eastAsia="sr-Cyrl-CS"/>
        </w:rPr>
        <w:t>а</w:t>
      </w:r>
      <w:r w:rsidRPr="00424CD1">
        <w:rPr>
          <w:rFonts w:ascii="Times New Roman" w:eastAsia="Times New Roman" w:hAnsi="Times New Roman" w:cs="Times New Roman"/>
          <w:sz w:val="24"/>
          <w:szCs w:val="24"/>
          <w:lang w:val="sr-Cyrl-BA" w:eastAsia="sr-Cyrl-CS"/>
        </w:rPr>
        <w:t xml:space="preserve"> поступак пријава за облике подршке </w:t>
      </w:r>
      <w:r w:rsidR="00D010CA" w:rsidRPr="00424CD1">
        <w:rPr>
          <w:rFonts w:ascii="Times New Roman" w:eastAsia="Times New Roman" w:hAnsi="Times New Roman" w:cs="Times New Roman"/>
          <w:sz w:val="24"/>
          <w:szCs w:val="24"/>
          <w:lang w:val="sr-Cyrl-BA" w:eastAsia="sr-Cyrl-CS"/>
        </w:rPr>
        <w:t xml:space="preserve">ће се </w:t>
      </w:r>
      <w:r w:rsidRPr="00424CD1">
        <w:rPr>
          <w:rFonts w:ascii="Times New Roman" w:eastAsia="Times New Roman" w:hAnsi="Times New Roman" w:cs="Times New Roman"/>
          <w:sz w:val="24"/>
          <w:szCs w:val="24"/>
          <w:lang w:val="sr-Cyrl-BA" w:eastAsia="sr-Cyrl-CS"/>
        </w:rPr>
        <w:t xml:space="preserve">обављати путем јавног конкурса. </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Било је потребно прописати који су то, у зависности од облика подршке и категорије конкурса, критеријуми за вредновање програма и пројеката, број бодова који програм или пројекат може остварити на основу прописаних критеријума, као и то да програми и пројекти који не буду остварили довољан број бодова неће бити суфинансирани.</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Такође, било је потребно прописати и која је документација потребна приликом пријављивања програма и пројеката на јавни конкурс, као и то да ће се јавним конкурсом уредити, појединачно за сваку област културе, додатна документација.</w:t>
      </w:r>
    </w:p>
    <w:p w:rsidR="00AF189C" w:rsidRPr="00424CD1" w:rsidRDefault="008742E3" w:rsidP="00AF189C">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Оно што је новина, а прописује се Законом о измјенама и допуни Закона о култури, јесте и то да право учешћа на јавном конкурсу имају физичка и правна лица која имају пребивалиште у Републици Српској, односно лица која су регистрована на територији Републике за обављање културне дјелатности, </w:t>
      </w:r>
      <w:r w:rsidR="00AF189C" w:rsidRPr="00424CD1">
        <w:rPr>
          <w:rFonts w:ascii="Times New Roman" w:eastAsia="Times New Roman" w:hAnsi="Times New Roman" w:cs="Times New Roman"/>
          <w:sz w:val="24"/>
          <w:szCs w:val="24"/>
          <w:lang w:val="sr-Cyrl-BA" w:eastAsia="sr-Cyrl-CS"/>
        </w:rPr>
        <w:t xml:space="preserve">као и то да ће Министарство, службеним </w:t>
      </w:r>
      <w:r w:rsidR="00AF189C" w:rsidRPr="00424CD1">
        <w:rPr>
          <w:rFonts w:ascii="Times New Roman" w:eastAsia="Times New Roman" w:hAnsi="Times New Roman" w:cs="Times New Roman"/>
          <w:sz w:val="24"/>
          <w:szCs w:val="24"/>
          <w:lang w:val="sr-Cyrl-BA" w:eastAsia="sr-Cyrl-CS"/>
        </w:rPr>
        <w:lastRenderedPageBreak/>
        <w:t>путем, вршити провјеру испуњености услова за сваког подносиоца пријаве на јавни конкурс.</w:t>
      </w:r>
    </w:p>
    <w:p w:rsidR="008742E3" w:rsidRPr="00424CD1" w:rsidRDefault="00AF189C" w:rsidP="00AF189C">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Такође, новина јесте и то да</w:t>
      </w:r>
      <w:r w:rsidR="008742E3" w:rsidRPr="00424CD1">
        <w:rPr>
          <w:rFonts w:ascii="Times New Roman" w:eastAsia="Times New Roman" w:hAnsi="Times New Roman" w:cs="Times New Roman"/>
          <w:sz w:val="24"/>
          <w:szCs w:val="24"/>
          <w:lang w:val="sr-Cyrl-BA" w:eastAsia="sr-Cyrl-CS"/>
        </w:rPr>
        <w:t xml:space="preserve"> се детаљније разрађује члан 59. </w:t>
      </w:r>
      <w:r w:rsidR="00B6055E" w:rsidRPr="00424CD1">
        <w:rPr>
          <w:rFonts w:ascii="Times New Roman" w:eastAsia="Times New Roman" w:hAnsi="Times New Roman" w:cs="Times New Roman"/>
          <w:sz w:val="24"/>
          <w:szCs w:val="24"/>
          <w:lang w:val="sr-Cyrl-BA" w:eastAsia="sr-Cyrl-CS"/>
        </w:rPr>
        <w:t xml:space="preserve">важећег Закона који је измијењен чланом 16. овог закона, а </w:t>
      </w:r>
      <w:r w:rsidR="008742E3" w:rsidRPr="00424CD1">
        <w:rPr>
          <w:rFonts w:ascii="Times New Roman" w:eastAsia="Times New Roman" w:hAnsi="Times New Roman" w:cs="Times New Roman"/>
          <w:sz w:val="24"/>
          <w:szCs w:val="24"/>
          <w:lang w:val="sr-Cyrl-BA" w:eastAsia="sr-Cyrl-CS"/>
        </w:rPr>
        <w:t xml:space="preserve">односи </w:t>
      </w:r>
      <w:r w:rsidR="00B6055E" w:rsidRPr="00424CD1">
        <w:rPr>
          <w:rFonts w:ascii="Times New Roman" w:eastAsia="Times New Roman" w:hAnsi="Times New Roman" w:cs="Times New Roman"/>
          <w:sz w:val="24"/>
          <w:szCs w:val="24"/>
          <w:lang w:val="sr-Cyrl-BA" w:eastAsia="sr-Cyrl-CS"/>
        </w:rPr>
        <w:t xml:space="preserve">се </w:t>
      </w:r>
      <w:r w:rsidR="008742E3" w:rsidRPr="00424CD1">
        <w:rPr>
          <w:rFonts w:ascii="Times New Roman" w:eastAsia="Times New Roman" w:hAnsi="Times New Roman" w:cs="Times New Roman"/>
          <w:sz w:val="24"/>
          <w:szCs w:val="24"/>
          <w:lang w:val="sr-Cyrl-BA" w:eastAsia="sr-Cyrl-CS"/>
        </w:rPr>
        <w:t xml:space="preserve">на расподјелу средстава из буџета Републике, те да ће се расподјела средстава републичким установама културе вршити у складу са годишњим програмом рада и финансијским планом, тј. у складу са одобреним средствима за културу из буџета за текућу годину, а сам начин расподјеле дефинисаће се Правилником </w:t>
      </w:r>
      <w:r w:rsidR="00823884" w:rsidRPr="00424CD1">
        <w:rPr>
          <w:rFonts w:ascii="Times New Roman" w:eastAsia="Times New Roman" w:hAnsi="Times New Roman" w:cs="Times New Roman"/>
          <w:sz w:val="24"/>
          <w:szCs w:val="24"/>
          <w:lang w:val="sr-Cyrl-BA"/>
        </w:rPr>
        <w:t>о поступку утврђивања испуњености услова и начину расподјеле средстава установама културе чији је оснивач Република</w:t>
      </w:r>
      <w:r w:rsidR="008742E3" w:rsidRPr="00424CD1">
        <w:rPr>
          <w:rFonts w:ascii="Times New Roman" w:eastAsia="Times New Roman" w:hAnsi="Times New Roman" w:cs="Times New Roman"/>
          <w:sz w:val="24"/>
          <w:szCs w:val="24"/>
          <w:lang w:val="sr-Cyrl-BA" w:eastAsia="sr-Cyrl-CS"/>
        </w:rPr>
        <w:t>.</w:t>
      </w:r>
    </w:p>
    <w:p w:rsidR="008742E3" w:rsidRPr="00424CD1" w:rsidRDefault="008742E3" w:rsidP="008742E3">
      <w:pPr>
        <w:spacing w:after="0" w:line="240" w:lineRule="auto"/>
        <w:jc w:val="both"/>
        <w:rPr>
          <w:rFonts w:ascii="Times New Roman" w:eastAsia="Times New Roman" w:hAnsi="Times New Roman" w:cs="Times New Roman"/>
          <w:sz w:val="24"/>
          <w:szCs w:val="24"/>
          <w:lang w:val="sr-Cyrl-BA" w:eastAsia="sr-Cyrl-CS"/>
        </w:rPr>
      </w:pPr>
    </w:p>
    <w:p w:rsidR="008742E3" w:rsidRPr="00424CD1" w:rsidRDefault="008742E3" w:rsidP="008742E3">
      <w:pPr>
        <w:tabs>
          <w:tab w:val="left" w:pos="450"/>
        </w:tabs>
        <w:suppressAutoHyphens/>
        <w:spacing w:after="0" w:line="240" w:lineRule="auto"/>
        <w:jc w:val="both"/>
        <w:rPr>
          <w:rFonts w:ascii="Times New Roman" w:eastAsia="Arial Unicode MS" w:hAnsi="Times New Roman" w:cs="Times New Roman"/>
          <w:b/>
          <w:kern w:val="2"/>
          <w:sz w:val="24"/>
          <w:szCs w:val="24"/>
          <w:lang w:val="sr-Cyrl-BA" w:eastAsia="hi-IN" w:bidi="hi-IN"/>
        </w:rPr>
      </w:pPr>
      <w:r w:rsidRPr="00424CD1">
        <w:rPr>
          <w:rFonts w:ascii="Times New Roman" w:eastAsia="Arial Unicode MS" w:hAnsi="Times New Roman" w:cs="Times New Roman"/>
          <w:b/>
          <w:kern w:val="2"/>
          <w:sz w:val="24"/>
          <w:szCs w:val="24"/>
          <w:lang w:val="sr-Cyrl-BA" w:eastAsia="hi-IN" w:bidi="hi-IN"/>
        </w:rPr>
        <w:t xml:space="preserve">V </w:t>
      </w:r>
      <w:r w:rsidRPr="00424CD1">
        <w:rPr>
          <w:rFonts w:ascii="Times New Roman" w:eastAsia="Arial Unicode MS" w:hAnsi="Times New Roman" w:cs="Times New Roman"/>
          <w:b/>
          <w:kern w:val="2"/>
          <w:sz w:val="24"/>
          <w:szCs w:val="24"/>
          <w:lang w:val="sr-Cyrl-BA" w:eastAsia="hi-IN" w:bidi="hi-IN"/>
        </w:rPr>
        <w:tab/>
        <w:t xml:space="preserve">ОБРАЗЛОЖЕЊЕ ПРЕДЛОЖЕНИХ РЈЕШЕЊА </w:t>
      </w:r>
    </w:p>
    <w:p w:rsidR="008742E3" w:rsidRPr="00424CD1" w:rsidRDefault="008742E3" w:rsidP="008742E3">
      <w:pPr>
        <w:tabs>
          <w:tab w:val="left" w:pos="450"/>
        </w:tabs>
        <w:spacing w:after="0" w:line="240" w:lineRule="auto"/>
        <w:rPr>
          <w:rFonts w:ascii="Times New Roman" w:eastAsia="Times New Roman" w:hAnsi="Times New Roman" w:cs="Times New Roman"/>
          <w:sz w:val="24"/>
          <w:szCs w:val="24"/>
          <w:lang w:val="sr-Cyrl-BA" w:eastAsia="sr-Cyrl-CS"/>
        </w:rPr>
      </w:pP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Чланом 1.</w:t>
      </w:r>
      <w:r w:rsidRPr="00424CD1">
        <w:rPr>
          <w:rFonts w:ascii="Times New Roman" w:eastAsia="Times New Roman" w:hAnsi="Times New Roman" w:cs="Times New Roman"/>
          <w:sz w:val="24"/>
          <w:szCs w:val="24"/>
          <w:lang w:val="sr-Cyrl-BA"/>
        </w:rPr>
        <w:t xml:space="preserve"> П</w:t>
      </w:r>
      <w:r w:rsidR="00D010CA" w:rsidRPr="00424CD1">
        <w:rPr>
          <w:rFonts w:ascii="Times New Roman" w:eastAsia="Times New Roman" w:hAnsi="Times New Roman" w:cs="Times New Roman"/>
          <w:sz w:val="24"/>
          <w:szCs w:val="24"/>
          <w:lang w:val="sr-Cyrl-BA"/>
        </w:rPr>
        <w:t>р</w:t>
      </w:r>
      <w:r w:rsidRPr="00424CD1">
        <w:rPr>
          <w:rFonts w:ascii="Times New Roman" w:eastAsia="Times New Roman" w:hAnsi="Times New Roman" w:cs="Times New Roman"/>
          <w:sz w:val="24"/>
          <w:szCs w:val="24"/>
          <w:lang w:val="sr-Cyrl-BA"/>
        </w:rPr>
        <w:t>иједлога з</w:t>
      </w:r>
      <w:r w:rsidRPr="00424CD1">
        <w:rPr>
          <w:rFonts w:ascii="Times New Roman" w:eastAsia="Times New Roman" w:hAnsi="Times New Roman" w:cs="Times New Roman"/>
          <w:sz w:val="24"/>
          <w:szCs w:val="24"/>
          <w:lang w:val="sr-Cyrl-BA" w:eastAsia="sr-Cyrl-CS"/>
        </w:rPr>
        <w:t xml:space="preserve">акона о измјенама и допуни Закона о култури (у даљем тексту: </w:t>
      </w:r>
      <w:r w:rsidR="00D010CA" w:rsidRPr="00424CD1">
        <w:rPr>
          <w:rFonts w:ascii="Times New Roman" w:eastAsia="Times New Roman" w:hAnsi="Times New Roman" w:cs="Times New Roman"/>
          <w:sz w:val="24"/>
          <w:szCs w:val="24"/>
          <w:lang w:val="sr-Cyrl-BA" w:eastAsia="sr-Cyrl-CS"/>
        </w:rPr>
        <w:t>Приједлог</w:t>
      </w:r>
      <w:r w:rsidRPr="00424CD1">
        <w:rPr>
          <w:rFonts w:ascii="Times New Roman" w:eastAsia="Times New Roman" w:hAnsi="Times New Roman" w:cs="Times New Roman"/>
          <w:sz w:val="24"/>
          <w:szCs w:val="24"/>
          <w:lang w:val="sr-Cyrl-BA" w:eastAsia="sr-Cyrl-CS"/>
        </w:rPr>
        <w:t xml:space="preserve"> закона) врши се измјена члана 5. важећег Закона о култури (у даљем тексту: важећи Закон) којим се </w:t>
      </w:r>
      <w:r w:rsidRPr="00424CD1">
        <w:rPr>
          <w:rFonts w:ascii="Times New Roman" w:eastAsia="Times New Roman" w:hAnsi="Times New Roman" w:cs="Times New Roman"/>
          <w:sz w:val="24"/>
          <w:szCs w:val="24"/>
          <w:lang w:val="sr-Cyrl-BA"/>
        </w:rPr>
        <w:t>прописује да Влада Републике Српске с циљем остваривања општег интереса у култури доноси Стратегију развоја културе Републике Српске, на приједлог Министарства просвјете и културе.</w:t>
      </w:r>
    </w:p>
    <w:p w:rsidR="008742E3" w:rsidRPr="00424CD1" w:rsidRDefault="008742E3" w:rsidP="00680079">
      <w:pPr>
        <w:spacing w:after="0" w:line="240" w:lineRule="auto"/>
        <w:ind w:firstLine="709"/>
        <w:jc w:val="both"/>
        <w:rPr>
          <w:rFonts w:ascii="Times New Roman" w:eastAsia="Arial Unicode MS" w:hAnsi="Times New Roman" w:cs="Times New Roman"/>
          <w:sz w:val="24"/>
          <w:szCs w:val="24"/>
          <w:lang w:val="sr-Cyrl-BA"/>
        </w:rPr>
      </w:pPr>
      <w:r w:rsidRPr="00424CD1">
        <w:rPr>
          <w:rFonts w:ascii="Times New Roman" w:eastAsia="Times New Roman" w:hAnsi="Times New Roman" w:cs="Times New Roman"/>
          <w:b/>
          <w:sz w:val="24"/>
          <w:szCs w:val="24"/>
          <w:lang w:val="sr-Cyrl-BA"/>
        </w:rPr>
        <w:t>Чланом 2.</w:t>
      </w:r>
      <w:r w:rsidRPr="00424CD1">
        <w:rPr>
          <w:rFonts w:ascii="Times New Roman" w:eastAsia="Times New Roman" w:hAnsi="Times New Roman" w:cs="Times New Roman"/>
          <w:sz w:val="24"/>
          <w:szCs w:val="24"/>
          <w:lang w:val="sr-Cyrl-BA"/>
        </w:rPr>
        <w:t xml:space="preserve"> Приједлога закона в</w:t>
      </w:r>
      <w:r w:rsidRPr="00424CD1">
        <w:rPr>
          <w:rFonts w:ascii="Times New Roman" w:eastAsia="Arial Unicode MS" w:hAnsi="Times New Roman" w:cs="Times New Roman"/>
          <w:sz w:val="24"/>
          <w:szCs w:val="24"/>
          <w:lang w:val="sr-Cyrl-BA"/>
        </w:rPr>
        <w:t xml:space="preserve">рши се измјена члана 6. важећег Закона и мијења се назив члана, па је умјесто назива „Стратегија развоја културе јединица локалне самоуправе“ нови назив „Садржина стратегије“, а измјеном је дефинисано да је то плански документ којим се утврђују дугорочни циљеви, приоритети и мјере развоја културе, идентификују кључни стратешки пројекти, утврђује унутрашња и међусобна усклађеност, израђује оквирни финансијски план спровођења и оквир за спровођење, праћење, извјештавање и вредновање и </w:t>
      </w:r>
      <w:r w:rsidR="00D010CA" w:rsidRPr="00424CD1">
        <w:rPr>
          <w:rFonts w:ascii="Times New Roman" w:eastAsia="Arial Unicode MS" w:hAnsi="Times New Roman" w:cs="Times New Roman"/>
          <w:sz w:val="24"/>
          <w:szCs w:val="24"/>
          <w:lang w:val="sr-Cyrl-BA"/>
        </w:rPr>
        <w:t xml:space="preserve">да се </w:t>
      </w:r>
      <w:r w:rsidRPr="00424CD1">
        <w:rPr>
          <w:rFonts w:ascii="Times New Roman" w:eastAsia="Arial Unicode MS" w:hAnsi="Times New Roman" w:cs="Times New Roman"/>
          <w:sz w:val="24"/>
          <w:szCs w:val="24"/>
          <w:lang w:val="sr-Cyrl-BA"/>
        </w:rPr>
        <w:t>доноси за одређени период.</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Arial Unicode MS" w:hAnsi="Times New Roman" w:cs="Times New Roman"/>
          <w:sz w:val="24"/>
          <w:szCs w:val="24"/>
          <w:lang w:val="sr-Cyrl-BA"/>
        </w:rPr>
        <w:t>Стратегија развоја културе утврђује културну политику за период на који је донесена, те ће на основу ње, Влада, на приједлог Министарства, донијети акциони план са приоритетима, надлежностима, носиоцима активности, очекиваним резултатима, индикаторима успјеха и роковима спровођења плана.</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Чланом 3.</w:t>
      </w:r>
      <w:r w:rsidRPr="00424CD1">
        <w:rPr>
          <w:rFonts w:ascii="Times New Roman" w:eastAsia="Times New Roman" w:hAnsi="Times New Roman" w:cs="Times New Roman"/>
          <w:sz w:val="24"/>
          <w:szCs w:val="24"/>
          <w:lang w:val="sr-Cyrl-BA" w:eastAsia="sr-Cyrl-CS"/>
        </w:rPr>
        <w:t xml:space="preserve"> Приједлога закона врши се измјена члана 7. важећег Закона и мијења се</w:t>
      </w:r>
      <w:r w:rsidRPr="00424CD1">
        <w:rPr>
          <w:rFonts w:ascii="Times New Roman" w:eastAsia="Times New Roman" w:hAnsi="Times New Roman" w:cs="Times New Roman"/>
          <w:sz w:val="24"/>
          <w:szCs w:val="24"/>
          <w:lang w:val="sr-Cyrl-BA"/>
        </w:rPr>
        <w:t xml:space="preserve"> назив члана, умјесто назива „Садржина стратегије“, нови назив</w:t>
      </w:r>
      <w:r w:rsidR="00D010CA" w:rsidRPr="00424CD1">
        <w:rPr>
          <w:rFonts w:ascii="Times New Roman" w:eastAsia="Times New Roman" w:hAnsi="Times New Roman" w:cs="Times New Roman"/>
          <w:sz w:val="24"/>
          <w:szCs w:val="24"/>
          <w:lang w:val="sr-Cyrl-BA"/>
        </w:rPr>
        <w:t xml:space="preserve"> је</w:t>
      </w:r>
      <w:r w:rsidRPr="00424CD1">
        <w:rPr>
          <w:rFonts w:ascii="Times New Roman" w:eastAsia="Times New Roman" w:hAnsi="Times New Roman" w:cs="Times New Roman"/>
          <w:sz w:val="24"/>
          <w:szCs w:val="24"/>
          <w:lang w:val="sr-Cyrl-BA"/>
        </w:rPr>
        <w:t xml:space="preserve"> „Стратешки документи јединица локалне самоуправе и републичких установа културе“, а измјеном се прописује да у складу са Стратегијом развоја културе Републике Српске, стратешке документе доносе јединице локалне самоуправе за развој јединица локалне самоуправе, а републичке установа културе стратегију развоја установе.</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Чланом 4.</w:t>
      </w:r>
      <w:r w:rsidRPr="00424CD1">
        <w:rPr>
          <w:rFonts w:ascii="Times New Roman" w:eastAsia="Times New Roman" w:hAnsi="Times New Roman" w:cs="Times New Roman"/>
          <w:sz w:val="24"/>
          <w:szCs w:val="24"/>
          <w:lang w:val="sr-Cyrl-BA" w:eastAsia="sr-Cyrl-CS"/>
        </w:rPr>
        <w:t xml:space="preserve"> Приједлога закона мијења се члан 8. важећег Закона и мијења се назив члана, умјесто назива „Савјетодавна тијела у култури“, нови назив </w:t>
      </w:r>
      <w:r w:rsidR="00D010CA" w:rsidRPr="00424CD1">
        <w:rPr>
          <w:rFonts w:ascii="Times New Roman" w:eastAsia="Times New Roman" w:hAnsi="Times New Roman" w:cs="Times New Roman"/>
          <w:sz w:val="24"/>
          <w:szCs w:val="24"/>
          <w:lang w:val="sr-Cyrl-BA" w:eastAsia="sr-Cyrl-CS"/>
        </w:rPr>
        <w:t xml:space="preserve">је </w:t>
      </w:r>
      <w:r w:rsidRPr="00424CD1">
        <w:rPr>
          <w:rFonts w:ascii="Times New Roman" w:eastAsia="Times New Roman" w:hAnsi="Times New Roman" w:cs="Times New Roman"/>
          <w:sz w:val="24"/>
          <w:szCs w:val="24"/>
          <w:lang w:val="sr-Cyrl-BA" w:eastAsia="sr-Cyrl-CS"/>
        </w:rPr>
        <w:t>„Стручне комисије и савјетодавна тијела у култури“, а измјеном се прописује да министар, из реда умјетника и стручњака у култури, именује стручне комисије за процјену и вредновање стратешких програма и пројеката у култури, те да може, из реда умјетника и стручњака у култури са доказаним резултатима у једној дјелатности или више културних дјелатности,  формирати савјетодавно тијело ради давања мишљења и приједлога с циљем праћења и спровођења културне политике, да чланови комисија имају право на накнаду за свој рад коју ће утврдити министар рјешењем, а висина накнаде не може бити мања од 50% просјечне плате, нити већа од једне просјечне плате у Републици исплаћене у претходној години.</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Чланом 5.</w:t>
      </w:r>
      <w:r w:rsidRPr="00424CD1">
        <w:rPr>
          <w:rFonts w:ascii="Times New Roman" w:eastAsia="Times New Roman" w:hAnsi="Times New Roman" w:cs="Times New Roman"/>
          <w:sz w:val="24"/>
          <w:szCs w:val="24"/>
          <w:lang w:val="sr-Cyrl-BA" w:eastAsia="sr-Cyrl-CS"/>
        </w:rPr>
        <w:t xml:space="preserve"> Приједлога закона бришу се у члану 15. у ставу 2. важећег Закона ријечи „просвјете и културе (у даљем тексту: Министарство) јер је измјенама раније скраћено.</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lastRenderedPageBreak/>
        <w:t>Чланом 6.</w:t>
      </w:r>
      <w:r w:rsidRPr="00424CD1">
        <w:rPr>
          <w:rFonts w:ascii="Times New Roman" w:eastAsia="Times New Roman" w:hAnsi="Times New Roman" w:cs="Times New Roman"/>
          <w:sz w:val="24"/>
          <w:szCs w:val="24"/>
          <w:lang w:val="sr-Cyrl-BA" w:eastAsia="sr-Cyrl-CS"/>
        </w:rPr>
        <w:t xml:space="preserve"> Приј</w:t>
      </w:r>
      <w:r w:rsidR="00286798" w:rsidRPr="00424CD1">
        <w:rPr>
          <w:rFonts w:ascii="Times New Roman" w:eastAsia="Times New Roman" w:hAnsi="Times New Roman" w:cs="Times New Roman"/>
          <w:sz w:val="24"/>
          <w:szCs w:val="24"/>
          <w:lang w:val="sr-Cyrl-BA" w:eastAsia="sr-Cyrl-CS"/>
        </w:rPr>
        <w:t>е</w:t>
      </w:r>
      <w:r w:rsidRPr="00424CD1">
        <w:rPr>
          <w:rFonts w:ascii="Times New Roman" w:eastAsia="Times New Roman" w:hAnsi="Times New Roman" w:cs="Times New Roman"/>
          <w:sz w:val="24"/>
          <w:szCs w:val="24"/>
          <w:lang w:val="sr-Cyrl-BA" w:eastAsia="sr-Cyrl-CS"/>
        </w:rPr>
        <w:t>длога закона бришу се у члану 20. у ставу 7. важећег Закона ријечи „просвјете и културе (у даљем тексту: министар)“ јер је измјенама раније скраћено.</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Чланом 7.</w:t>
      </w:r>
      <w:r w:rsidRPr="00424CD1">
        <w:rPr>
          <w:rFonts w:ascii="Times New Roman" w:eastAsia="Times New Roman" w:hAnsi="Times New Roman" w:cs="Times New Roman"/>
          <w:sz w:val="24"/>
          <w:szCs w:val="24"/>
          <w:lang w:val="sr-Cyrl-BA" w:eastAsia="sr-Cyrl-CS"/>
        </w:rPr>
        <w:t xml:space="preserve"> Приједлога закона врши се измјена у члану 32. у ставу 8. важећег Закона тако што се ријечи „три године“ замјењује ријечима „пет година“, а односи се на измјену рока за ревизију рјешења.</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Чланом 8.</w:t>
      </w:r>
      <w:r w:rsidRPr="00424CD1">
        <w:rPr>
          <w:rFonts w:ascii="Times New Roman" w:eastAsia="Times New Roman" w:hAnsi="Times New Roman" w:cs="Times New Roman"/>
          <w:sz w:val="24"/>
          <w:szCs w:val="24"/>
          <w:lang w:val="sr-Cyrl-BA" w:eastAsia="sr-Cyrl-CS"/>
        </w:rPr>
        <w:t xml:space="preserve"> Приједлога закона врши се измјена у члану 34. у ставу 9. важећег Закона тако што се ријечи „три године“ замјењује ријечима „пет година“, а односи се на измјену рока за ревизију рјешења.</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Чланом 9.</w:t>
      </w:r>
      <w:r w:rsidRPr="00424CD1">
        <w:rPr>
          <w:rFonts w:ascii="Times New Roman" w:eastAsia="Times New Roman" w:hAnsi="Times New Roman" w:cs="Times New Roman"/>
          <w:sz w:val="24"/>
          <w:szCs w:val="24"/>
          <w:lang w:val="sr-Cyrl-BA" w:eastAsia="sr-Cyrl-CS"/>
        </w:rPr>
        <w:t xml:space="preserve"> Приједлога закона мијења се члан 48. важећег Закона и мијења се назив члана, умјесто назива „Редовни облици подршке“, нови назив </w:t>
      </w:r>
      <w:r w:rsidR="00D90CD0" w:rsidRPr="00424CD1">
        <w:rPr>
          <w:rFonts w:ascii="Times New Roman" w:eastAsia="Times New Roman" w:hAnsi="Times New Roman" w:cs="Times New Roman"/>
          <w:sz w:val="24"/>
          <w:szCs w:val="24"/>
          <w:lang w:val="sr-Cyrl-BA" w:eastAsia="sr-Cyrl-CS"/>
        </w:rPr>
        <w:t xml:space="preserve">је </w:t>
      </w:r>
      <w:r w:rsidRPr="00424CD1">
        <w:rPr>
          <w:rFonts w:ascii="Times New Roman" w:eastAsia="Times New Roman" w:hAnsi="Times New Roman" w:cs="Times New Roman"/>
          <w:sz w:val="24"/>
          <w:szCs w:val="24"/>
          <w:lang w:val="sr-Cyrl-BA" w:eastAsia="sr-Cyrl-CS"/>
        </w:rPr>
        <w:t>„Облици подршке“, а измјеном се прописује да се културна политика остварује кроз облике подршке субјектима у култури, који су таксативно набројани у том члану, да се то остварује у виду суфинансирања из буџета Републике, као и то да се поступак подршке субјектима остварује путем јавног конкурса, а министар рјешењем утврђује облик подршке и износ средстава за реализацију.</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Чланом 10.</w:t>
      </w:r>
      <w:r w:rsidRPr="00424CD1">
        <w:rPr>
          <w:rFonts w:ascii="Times New Roman" w:eastAsia="Times New Roman" w:hAnsi="Times New Roman" w:cs="Times New Roman"/>
          <w:sz w:val="24"/>
          <w:szCs w:val="24"/>
          <w:lang w:val="sr-Cyrl-BA" w:eastAsia="sr-Cyrl-CS"/>
        </w:rPr>
        <w:t xml:space="preserve"> Приједлога закона брише се члана 49. важећег Закона који се односио на посебне облике подршке јер је сувишан.</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Чланом 11.</w:t>
      </w:r>
      <w:r w:rsidRPr="00424CD1">
        <w:rPr>
          <w:rFonts w:ascii="Times New Roman" w:eastAsia="Times New Roman" w:hAnsi="Times New Roman" w:cs="Times New Roman"/>
          <w:sz w:val="24"/>
          <w:szCs w:val="24"/>
          <w:lang w:val="sr-Cyrl-BA"/>
        </w:rPr>
        <w:t xml:space="preserve"> Приједлога закона мијења се члан 50. важећег Закона, који носи назив „Критеријуми за вредновање“ и њиме се прописују критеријуми на основу којих ће се вредновати програми и пројекти пријављени на јавни конкурс, те да на основу тих критеријума програми и пројекти могу остварити максималан број бодова 100, а да програми и пројекти који остваре мање од 70 бодова неће бити суфинансирани.</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Чланом 12.</w:t>
      </w:r>
      <w:r w:rsidRPr="00424CD1">
        <w:rPr>
          <w:rFonts w:ascii="Times New Roman" w:eastAsia="Times New Roman" w:hAnsi="Times New Roman" w:cs="Times New Roman"/>
          <w:sz w:val="24"/>
          <w:szCs w:val="24"/>
          <w:lang w:val="sr-Cyrl-BA"/>
        </w:rPr>
        <w:t xml:space="preserve"> Приједлога закона мијења се члан 51. важећег Закона којим се прописује потребна документација за пријаву на конкурс, да ће се за сваку област у култури јавним конкурсом утврдити и додатна документација, као и то да неблаговремене, недопуштене или непотпуне пријаве неће бити разматране.</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Чланом 13.</w:t>
      </w:r>
      <w:r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sz w:val="24"/>
          <w:szCs w:val="24"/>
          <w:lang w:val="sr-Cyrl-BA" w:eastAsia="sr-Cyrl-CS"/>
        </w:rPr>
        <w:t xml:space="preserve">Приједлога закона </w:t>
      </w:r>
      <w:r w:rsidRPr="00424CD1">
        <w:rPr>
          <w:rFonts w:ascii="Times New Roman" w:eastAsia="Times New Roman" w:hAnsi="Times New Roman" w:cs="Times New Roman"/>
          <w:sz w:val="24"/>
          <w:szCs w:val="24"/>
          <w:lang w:val="sr-Cyrl-BA"/>
        </w:rPr>
        <w:t>бришу се ст. 4. и 5. у члану 53. важећег Закона јер је измјенама раније дефинисано и сад су сувишни.</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Чланом 14.</w:t>
      </w:r>
      <w:r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sz w:val="24"/>
          <w:szCs w:val="24"/>
          <w:lang w:val="sr-Cyrl-BA" w:eastAsia="sr-Cyrl-CS"/>
        </w:rPr>
        <w:t xml:space="preserve">Приједлога закона </w:t>
      </w:r>
      <w:r w:rsidRPr="00424CD1">
        <w:rPr>
          <w:rFonts w:ascii="Times New Roman" w:eastAsia="Times New Roman" w:hAnsi="Times New Roman" w:cs="Times New Roman"/>
          <w:sz w:val="24"/>
          <w:szCs w:val="24"/>
          <w:lang w:val="sr-Cyrl-BA"/>
        </w:rPr>
        <w:t>мијења се члан 54. важећег Закона којим се прописује да право учешћа на јавном конкурсу из члана 48. став 1. т. 1), 2) и 3) имају физичка и правна лица која имају пребивалиште у Републици Српској, односно која су регистрована на територији Републике за обављање културне дјелатности</w:t>
      </w:r>
      <w:r w:rsidR="002A2669" w:rsidRPr="00424CD1">
        <w:rPr>
          <w:rFonts w:ascii="Times New Roman" w:eastAsia="Times New Roman" w:hAnsi="Times New Roman" w:cs="Times New Roman"/>
          <w:sz w:val="24"/>
          <w:szCs w:val="24"/>
          <w:lang w:val="sr-Cyrl-BA"/>
        </w:rPr>
        <w:t xml:space="preserve">, </w:t>
      </w:r>
      <w:r w:rsidR="00E90F08" w:rsidRPr="00424CD1">
        <w:rPr>
          <w:rFonts w:ascii="Times New Roman" w:eastAsia="Times New Roman" w:hAnsi="Times New Roman" w:cs="Times New Roman"/>
          <w:sz w:val="24"/>
          <w:szCs w:val="24"/>
          <w:lang w:val="sr-Cyrl-BA"/>
        </w:rPr>
        <w:t>као и то да ће Министарство, службеним путем, вршити провјеру испуњености услова из става 1. овог члана, за сваког подносиоца програма и пројеката.</w:t>
      </w:r>
      <w:r w:rsidR="002A2669"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sz w:val="24"/>
          <w:szCs w:val="24"/>
          <w:lang w:val="sr-Cyrl-BA"/>
        </w:rPr>
        <w:t>Прописује се и да републичке установе културе немају право учешћа на јавном конкурсу и да право учешћа на конкурсу нема корисник средстава који се налази на листи субјеката који нису доставили уредан наративни и финансијски извјештај о утрошку средстава.</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Чланом 15.</w:t>
      </w:r>
      <w:r w:rsidRPr="00424CD1">
        <w:rPr>
          <w:rFonts w:ascii="Times New Roman" w:eastAsia="Times New Roman" w:hAnsi="Times New Roman" w:cs="Times New Roman"/>
          <w:sz w:val="24"/>
          <w:szCs w:val="24"/>
          <w:lang w:val="sr-Cyrl-BA"/>
        </w:rPr>
        <w:t xml:space="preserve"> Приједлога закона врши се измјена у члану 56. у ставу 1. ријеч „Министарству“ замјењује се ријечју „министру“, врши се измјена и става 2. тако да ће на основу утврђење ранг-листе министар, у складу са расположивим средствима, донијети рјешење о суфинансирању програма и пројеката по конкурсу, те да ће се рјешење из става 2. са коначном ранг-листом програма и пројеката објавити на интернет страници Министарства.</w:t>
      </w:r>
    </w:p>
    <w:p w:rsidR="008742E3" w:rsidRPr="00424CD1" w:rsidRDefault="008742E3" w:rsidP="00680079">
      <w:pPr>
        <w:tabs>
          <w:tab w:val="left" w:pos="1080"/>
        </w:tabs>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Чланом 16.</w:t>
      </w:r>
      <w:r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sz w:val="24"/>
          <w:szCs w:val="24"/>
          <w:lang w:val="sr-Cyrl-BA" w:eastAsia="sr-Cyrl-CS"/>
        </w:rPr>
        <w:t xml:space="preserve">Приједлога закона </w:t>
      </w:r>
      <w:r w:rsidRPr="00424CD1">
        <w:rPr>
          <w:rFonts w:ascii="Times New Roman" w:eastAsia="Times New Roman" w:hAnsi="Times New Roman" w:cs="Times New Roman"/>
          <w:sz w:val="24"/>
          <w:szCs w:val="24"/>
          <w:lang w:val="sr-Cyrl-BA"/>
        </w:rPr>
        <w:t xml:space="preserve">мијења се члан 59. важећег Закона у којем се додају нови ст. 3, 4, 5, 6. и 7. којим се прописује шта треба да садрже годишњи програм рада и финансијски план установа, начин расподјеле износа средства установама културе, као и то </w:t>
      </w:r>
      <w:r w:rsidRPr="00424CD1">
        <w:rPr>
          <w:rFonts w:ascii="Times New Roman" w:eastAsia="Times New Roman" w:hAnsi="Times New Roman" w:cs="Times New Roman"/>
          <w:sz w:val="24"/>
          <w:szCs w:val="24"/>
          <w:lang w:val="sr-Cyrl-BA"/>
        </w:rPr>
        <w:lastRenderedPageBreak/>
        <w:t>да ће се то уредити правилником, те да се расподјела средстава државне помоћи субјектима у култури вршити на начин и у складу са прописима којима се уређује систем државне помоћи у Републици.</w:t>
      </w:r>
    </w:p>
    <w:p w:rsidR="008742E3" w:rsidRPr="00424CD1" w:rsidRDefault="008742E3" w:rsidP="00680079">
      <w:pPr>
        <w:tabs>
          <w:tab w:val="left" w:pos="1080"/>
        </w:tabs>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Чланом 17.</w:t>
      </w:r>
      <w:r w:rsidRPr="00424CD1">
        <w:rPr>
          <w:rFonts w:ascii="Times New Roman" w:eastAsia="Times New Roman" w:hAnsi="Times New Roman" w:cs="Times New Roman"/>
          <w:sz w:val="24"/>
          <w:szCs w:val="24"/>
          <w:lang w:val="sr-Cyrl-BA"/>
        </w:rPr>
        <w:t xml:space="preserve"> Приједлога закона врши се измјена у члану 63. у тачки 2) ријеч „отклањање“ замјењује се ријечју „усаглашавање”.</w:t>
      </w:r>
    </w:p>
    <w:p w:rsidR="008742E3" w:rsidRPr="00424CD1" w:rsidRDefault="008742E3" w:rsidP="00680079">
      <w:pPr>
        <w:tabs>
          <w:tab w:val="left" w:pos="1080"/>
        </w:tabs>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Чланом 18.</w:t>
      </w:r>
      <w:r w:rsidRPr="00424CD1">
        <w:rPr>
          <w:rFonts w:ascii="Times New Roman" w:eastAsia="Times New Roman" w:hAnsi="Times New Roman" w:cs="Times New Roman"/>
          <w:sz w:val="24"/>
          <w:szCs w:val="24"/>
          <w:lang w:val="sr-Cyrl-BA"/>
        </w:rPr>
        <w:t xml:space="preserve"> Приједлога закона прописује се доношење новог члана 66а. „Доношење подзаконских аката“ којим се прописује да ће министар у року шест мјесеци од дана ступања на снагу овог закона донијети </w:t>
      </w:r>
      <w:r w:rsidR="00823884" w:rsidRPr="00424CD1">
        <w:rPr>
          <w:rFonts w:ascii="Times New Roman" w:eastAsia="Times New Roman" w:hAnsi="Times New Roman" w:cs="Times New Roman"/>
          <w:sz w:val="24"/>
          <w:szCs w:val="24"/>
          <w:lang w:val="sr-Cyrl-BA"/>
        </w:rPr>
        <w:t>Правилник о поступку утврђивања испуњености услова  и начину расподјеле средстава установама културе чији је оснивач Република</w:t>
      </w:r>
      <w:r w:rsidR="00823884"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sz w:val="24"/>
          <w:szCs w:val="24"/>
          <w:lang w:val="sr-Cyrl-BA"/>
        </w:rPr>
        <w:t>(члан 59. став 6).</w:t>
      </w:r>
    </w:p>
    <w:p w:rsidR="008742E3" w:rsidRPr="00424CD1" w:rsidRDefault="008742E3" w:rsidP="00680079">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Чланом 19.</w:t>
      </w:r>
      <w:r w:rsidRPr="00424CD1">
        <w:rPr>
          <w:rFonts w:ascii="Times New Roman" w:eastAsia="Times New Roman" w:hAnsi="Times New Roman" w:cs="Times New Roman"/>
          <w:sz w:val="24"/>
          <w:szCs w:val="24"/>
          <w:lang w:val="sr-Cyrl-BA"/>
        </w:rPr>
        <w:t xml:space="preserve"> Приједлога закона прописано је да Закон о измјенама и допуни Закона о култури ступа на снагу осмог дана од дана објављивања у „Службеном гласнику Републике Српске“.</w:t>
      </w:r>
    </w:p>
    <w:p w:rsidR="008742E3" w:rsidRPr="00424CD1" w:rsidRDefault="008742E3" w:rsidP="008742E3">
      <w:pPr>
        <w:tabs>
          <w:tab w:val="left" w:pos="540"/>
        </w:tabs>
        <w:spacing w:after="0" w:line="240" w:lineRule="auto"/>
        <w:jc w:val="both"/>
        <w:rPr>
          <w:rFonts w:ascii="Times New Roman" w:eastAsia="Times New Roman" w:hAnsi="Times New Roman" w:cs="Times New Roman"/>
          <w:b/>
          <w:sz w:val="24"/>
          <w:szCs w:val="24"/>
          <w:lang w:val="sr-Cyrl-BA" w:eastAsia="sr-Cyrl-CS"/>
        </w:rPr>
      </w:pPr>
      <w:bookmarkStart w:id="0" w:name="_GoBack"/>
      <w:bookmarkEnd w:id="0"/>
    </w:p>
    <w:p w:rsidR="008742E3" w:rsidRPr="00424CD1" w:rsidRDefault="008742E3" w:rsidP="008742E3">
      <w:pPr>
        <w:tabs>
          <w:tab w:val="left" w:pos="450"/>
        </w:tabs>
        <w:spacing w:after="0" w:line="240" w:lineRule="auto"/>
        <w:rPr>
          <w:rFonts w:ascii="Times New Roman" w:eastAsia="Times New Roman" w:hAnsi="Times New Roman" w:cs="Times New Roman"/>
          <w:b/>
          <w:sz w:val="24"/>
          <w:szCs w:val="24"/>
          <w:lang w:val="sr-Cyrl-BA" w:eastAsia="sr-Cyrl-CS"/>
        </w:rPr>
      </w:pPr>
      <w:r w:rsidRPr="00424CD1">
        <w:rPr>
          <w:rFonts w:ascii="Times New Roman" w:eastAsia="Times New Roman" w:hAnsi="Times New Roman" w:cs="Times New Roman"/>
          <w:b/>
          <w:sz w:val="24"/>
          <w:szCs w:val="24"/>
          <w:lang w:val="sr-Cyrl-BA" w:eastAsia="sr-Cyrl-CS"/>
        </w:rPr>
        <w:t>VI  РАЗЛИКЕ ПРИЈЕДЛОГА У ОДНОСУ НА НАЦРТ ЗАКОНА</w:t>
      </w:r>
    </w:p>
    <w:p w:rsidR="008742E3" w:rsidRPr="00424CD1" w:rsidRDefault="008742E3" w:rsidP="008742E3">
      <w:pPr>
        <w:tabs>
          <w:tab w:val="left" w:pos="450"/>
        </w:tabs>
        <w:spacing w:after="0" w:line="240" w:lineRule="auto"/>
        <w:rPr>
          <w:rFonts w:ascii="Times New Roman" w:eastAsia="Times New Roman" w:hAnsi="Times New Roman" w:cs="Times New Roman"/>
          <w:b/>
          <w:sz w:val="24"/>
          <w:szCs w:val="24"/>
          <w:lang w:val="sr-Cyrl-BA" w:eastAsia="sr-Cyrl-CS"/>
        </w:rPr>
      </w:pPr>
    </w:p>
    <w:p w:rsidR="008742E3" w:rsidRPr="00424CD1" w:rsidRDefault="008742E3" w:rsidP="008742E3">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Народна скупштина Републике Српске, на Петн</w:t>
      </w:r>
      <w:r w:rsidR="0007299C" w:rsidRPr="00424CD1">
        <w:rPr>
          <w:rFonts w:ascii="Times New Roman" w:eastAsia="Times New Roman" w:hAnsi="Times New Roman" w:cs="Times New Roman"/>
          <w:sz w:val="24"/>
          <w:szCs w:val="24"/>
          <w:lang w:val="sr-Cyrl-BA" w:eastAsia="sr-Cyrl-CS"/>
        </w:rPr>
        <w:t>а</w:t>
      </w:r>
      <w:r w:rsidRPr="00424CD1">
        <w:rPr>
          <w:rFonts w:ascii="Times New Roman" w:eastAsia="Times New Roman" w:hAnsi="Times New Roman" w:cs="Times New Roman"/>
          <w:sz w:val="24"/>
          <w:szCs w:val="24"/>
          <w:lang w:val="sr-Cyrl-BA" w:eastAsia="sr-Cyrl-CS"/>
        </w:rPr>
        <w:t>естој редовној сједници, одржаној 16. јуна 2025. године, разматрала је текст Нацрта закона о измјенама и допун</w:t>
      </w:r>
      <w:r w:rsidR="00D90CD0" w:rsidRPr="00424CD1">
        <w:rPr>
          <w:rFonts w:ascii="Times New Roman" w:eastAsia="Times New Roman" w:hAnsi="Times New Roman" w:cs="Times New Roman"/>
          <w:sz w:val="24"/>
          <w:szCs w:val="24"/>
          <w:lang w:val="sr-Cyrl-BA" w:eastAsia="sr-Cyrl-CS"/>
        </w:rPr>
        <w:t>и</w:t>
      </w:r>
      <w:r w:rsidRPr="00424CD1">
        <w:rPr>
          <w:rFonts w:ascii="Times New Roman" w:eastAsia="Times New Roman" w:hAnsi="Times New Roman" w:cs="Times New Roman"/>
          <w:sz w:val="24"/>
          <w:szCs w:val="24"/>
          <w:lang w:val="sr-Cyrl-BA" w:eastAsia="sr-Cyrl-CS"/>
        </w:rPr>
        <w:t xml:space="preserve"> Закона о култури, који је и подржала.</w:t>
      </w:r>
    </w:p>
    <w:p w:rsidR="008742E3" w:rsidRPr="00424CD1" w:rsidRDefault="008742E3" w:rsidP="00621677">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Народни посланици су током дискусије подржали доношење Закона, те дали одређене примједбе на поједине чланове предложеног Нацрта </w:t>
      </w:r>
      <w:r w:rsidR="00621677" w:rsidRPr="00424CD1">
        <w:rPr>
          <w:rFonts w:ascii="Times New Roman" w:eastAsia="Times New Roman" w:hAnsi="Times New Roman" w:cs="Times New Roman"/>
          <w:sz w:val="24"/>
          <w:szCs w:val="24"/>
          <w:lang w:val="sr-Cyrl-BA" w:eastAsia="sr-Cyrl-CS"/>
        </w:rPr>
        <w:t>закона о измјенама и допуни</w:t>
      </w:r>
      <w:r w:rsidRPr="00424CD1">
        <w:rPr>
          <w:rFonts w:ascii="Times New Roman" w:eastAsia="Times New Roman" w:hAnsi="Times New Roman" w:cs="Times New Roman"/>
          <w:sz w:val="24"/>
          <w:szCs w:val="24"/>
          <w:lang w:val="sr-Cyrl-BA" w:eastAsia="sr-Cyrl-CS"/>
        </w:rPr>
        <w:t xml:space="preserve"> Закона о култури које нису прихваћене уз </w:t>
      </w:r>
      <w:r w:rsidR="00D90CD0" w:rsidRPr="00424CD1">
        <w:rPr>
          <w:rFonts w:ascii="Times New Roman" w:eastAsia="Times New Roman" w:hAnsi="Times New Roman" w:cs="Times New Roman"/>
          <w:sz w:val="24"/>
          <w:szCs w:val="24"/>
          <w:lang w:val="sr-Cyrl-BA" w:eastAsia="sr-Cyrl-CS"/>
        </w:rPr>
        <w:t xml:space="preserve">дато </w:t>
      </w:r>
      <w:r w:rsidRPr="00424CD1">
        <w:rPr>
          <w:rFonts w:ascii="Times New Roman" w:eastAsia="Times New Roman" w:hAnsi="Times New Roman" w:cs="Times New Roman"/>
          <w:sz w:val="24"/>
          <w:szCs w:val="24"/>
          <w:lang w:val="sr-Cyrl-BA" w:eastAsia="sr-Cyrl-CS"/>
        </w:rPr>
        <w:t>образложење.</w:t>
      </w:r>
    </w:p>
    <w:p w:rsidR="008742E3" w:rsidRPr="00424CD1" w:rsidRDefault="008742E3" w:rsidP="008742E3">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Примједба изнесена на сједници Народне скупштине Републике Српске односила се на одредбе Закона којима је прописано да </w:t>
      </w:r>
      <w:r w:rsidRPr="00424CD1">
        <w:rPr>
          <w:rFonts w:ascii="Times New Roman" w:eastAsia="Times New Roman" w:hAnsi="Times New Roman" w:cs="Times New Roman"/>
          <w:sz w:val="24"/>
          <w:szCs w:val="24"/>
          <w:lang w:val="sr-Cyrl-BA"/>
        </w:rPr>
        <w:t xml:space="preserve">Влада Републике Српске с циљем остваривања општег интереса у култури доноси Стратегију развоја културе Републике Српске, на приједлог Министарства просвјете и културе, </w:t>
      </w:r>
      <w:r w:rsidR="0007299C" w:rsidRPr="00424CD1">
        <w:rPr>
          <w:rFonts w:ascii="Times New Roman" w:eastAsia="Times New Roman" w:hAnsi="Times New Roman" w:cs="Times New Roman"/>
          <w:sz w:val="24"/>
          <w:szCs w:val="24"/>
          <w:lang w:val="sr-Cyrl-BA" w:eastAsia="sr-Cyrl-CS"/>
        </w:rPr>
        <w:t>те</w:t>
      </w:r>
      <w:r w:rsidRPr="00424CD1">
        <w:rPr>
          <w:rFonts w:ascii="Times New Roman" w:eastAsia="Times New Roman" w:hAnsi="Times New Roman" w:cs="Times New Roman"/>
          <w:sz w:val="24"/>
          <w:szCs w:val="24"/>
          <w:lang w:val="sr-Cyrl-BA" w:eastAsia="sr-Cyrl-CS"/>
        </w:rPr>
        <w:t xml:space="preserve"> је из тог разлога наведено да се на тај начин настоји развластити Народна скупштина Републике Српске да учествује у њеном доношењу и да се на тај начин сва овлашћења пребацују на Владу Републике Српске.</w:t>
      </w:r>
    </w:p>
    <w:p w:rsidR="008742E3" w:rsidRPr="00424CD1" w:rsidRDefault="008742E3" w:rsidP="008742E3">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Министарство просвјете и културе је мишљења да се ни у којем случају не може говорити о развлашћивању Народне скупштине Републике Српске, већ да се искључиво ради о потреби усаглашавања наведених одред</w:t>
      </w:r>
      <w:r w:rsidR="00D90CD0" w:rsidRPr="00424CD1">
        <w:rPr>
          <w:rFonts w:ascii="Times New Roman" w:eastAsia="Times New Roman" w:hAnsi="Times New Roman" w:cs="Times New Roman"/>
          <w:sz w:val="24"/>
          <w:szCs w:val="24"/>
          <w:lang w:val="sr-Cyrl-BA" w:eastAsia="sr-Cyrl-CS"/>
        </w:rPr>
        <w:t>а</w:t>
      </w:r>
      <w:r w:rsidRPr="00424CD1">
        <w:rPr>
          <w:rFonts w:ascii="Times New Roman" w:eastAsia="Times New Roman" w:hAnsi="Times New Roman" w:cs="Times New Roman"/>
          <w:sz w:val="24"/>
          <w:szCs w:val="24"/>
          <w:lang w:val="sr-Cyrl-BA" w:eastAsia="sr-Cyrl-CS"/>
        </w:rPr>
        <w:t>б</w:t>
      </w:r>
      <w:r w:rsidR="00D90CD0" w:rsidRPr="00424CD1">
        <w:rPr>
          <w:rFonts w:ascii="Times New Roman" w:eastAsia="Times New Roman" w:hAnsi="Times New Roman" w:cs="Times New Roman"/>
          <w:sz w:val="24"/>
          <w:szCs w:val="24"/>
          <w:lang w:val="sr-Cyrl-BA" w:eastAsia="sr-Cyrl-CS"/>
        </w:rPr>
        <w:t>а</w:t>
      </w:r>
      <w:r w:rsidRPr="00424CD1">
        <w:rPr>
          <w:rFonts w:ascii="Times New Roman" w:eastAsia="Times New Roman" w:hAnsi="Times New Roman" w:cs="Times New Roman"/>
          <w:sz w:val="24"/>
          <w:szCs w:val="24"/>
          <w:lang w:val="sr-Cyrl-BA" w:eastAsia="sr-Cyrl-CS"/>
        </w:rPr>
        <w:t xml:space="preserve"> са Законом о стратешком планирању и управљању развојем у Републици Српској</w:t>
      </w:r>
      <w:r w:rsidRPr="00424CD1">
        <w:rPr>
          <w:rFonts w:ascii="Times New Roman" w:eastAsia="Times New Roman" w:hAnsi="Times New Roman" w:cs="Times New Roman"/>
          <w:sz w:val="24"/>
          <w:szCs w:val="24"/>
          <w:shd w:val="clear" w:color="auto" w:fill="FFFFFF"/>
          <w:lang w:val="sr-Cyrl-BA"/>
        </w:rPr>
        <w:t xml:space="preserve"> („Службени гласник Републике Српске”, број 63/21).</w:t>
      </w:r>
    </w:p>
    <w:p w:rsidR="008742E3" w:rsidRPr="00424CD1" w:rsidRDefault="008742E3" w:rsidP="008742E3">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Што се тиче примједаба у вези са овлашћењима министра </w:t>
      </w:r>
      <w:r w:rsidR="001B36AB" w:rsidRPr="00424CD1">
        <w:rPr>
          <w:rFonts w:ascii="Times New Roman" w:eastAsia="Times New Roman" w:hAnsi="Times New Roman" w:cs="Times New Roman"/>
          <w:sz w:val="24"/>
          <w:szCs w:val="24"/>
          <w:lang w:val="sr-Cyrl-BA" w:eastAsia="sr-Cyrl-CS"/>
        </w:rPr>
        <w:t>приликом</w:t>
      </w:r>
      <w:r w:rsidRPr="00424CD1">
        <w:rPr>
          <w:rFonts w:ascii="Times New Roman" w:eastAsia="Times New Roman" w:hAnsi="Times New Roman" w:cs="Times New Roman"/>
          <w:sz w:val="24"/>
          <w:szCs w:val="24"/>
          <w:lang w:val="sr-Cyrl-BA" w:eastAsia="sr-Cyrl-CS"/>
        </w:rPr>
        <w:t xml:space="preserve"> именовања стручних комисија и савјетодавних тијела у култури, подсјећамо да је Законом о републичкој управи јасно прописано да министар руководи Министарство</w:t>
      </w:r>
      <w:r w:rsidR="004204CC" w:rsidRPr="00424CD1">
        <w:rPr>
          <w:rFonts w:ascii="Times New Roman" w:eastAsia="Times New Roman" w:hAnsi="Times New Roman" w:cs="Times New Roman"/>
          <w:sz w:val="24"/>
          <w:szCs w:val="24"/>
          <w:lang w:val="sr-Cyrl-BA" w:eastAsia="sr-Cyrl-CS"/>
        </w:rPr>
        <w:t>м</w:t>
      </w:r>
      <w:r w:rsidRPr="00424CD1">
        <w:rPr>
          <w:rFonts w:ascii="Times New Roman" w:eastAsia="Times New Roman" w:hAnsi="Times New Roman" w:cs="Times New Roman"/>
          <w:sz w:val="24"/>
          <w:szCs w:val="24"/>
          <w:lang w:val="sr-Cyrl-BA" w:eastAsia="sr-Cyrl-CS"/>
        </w:rPr>
        <w:t xml:space="preserve">, та да доноси рјешења у управним и другим појединачним стварима из надлежности Министарства, тако да ова </w:t>
      </w:r>
      <w:r w:rsidR="0007299C" w:rsidRPr="00424CD1">
        <w:rPr>
          <w:rFonts w:ascii="Times New Roman" w:eastAsia="Times New Roman" w:hAnsi="Times New Roman" w:cs="Times New Roman"/>
          <w:sz w:val="24"/>
          <w:szCs w:val="24"/>
          <w:lang w:val="sr-Cyrl-BA" w:eastAsia="sr-Cyrl-CS"/>
        </w:rPr>
        <w:t>примједба</w:t>
      </w:r>
      <w:r w:rsidRPr="00424CD1">
        <w:rPr>
          <w:rFonts w:ascii="Times New Roman" w:eastAsia="Times New Roman" w:hAnsi="Times New Roman" w:cs="Times New Roman"/>
          <w:sz w:val="24"/>
          <w:szCs w:val="24"/>
          <w:lang w:val="sr-Cyrl-BA" w:eastAsia="sr-Cyrl-CS"/>
        </w:rPr>
        <w:t xml:space="preserve"> није усвојена.</w:t>
      </w:r>
    </w:p>
    <w:p w:rsidR="00E90F08" w:rsidRPr="00424CD1" w:rsidRDefault="00E90F08" w:rsidP="00E90F08">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Разлика Приједлога у односу на Нацрт закона о измјенама и допуни Закона о култури је у члану 14. Приједлога закона, а односи се на члану 54. Закона о култури, у којем је додат нови став 2. којим се прописује да ће Министарство, службеним путем, извршити провјеру у вези са испуњеношћу услова из става 1. овог члана, за сваког подносиоца програма и пројеката, а додавањем тог новог става досадашњи ст. 2. и 3. постали су ст. 3. и 4.</w:t>
      </w:r>
    </w:p>
    <w:p w:rsidR="00B23582" w:rsidRPr="00424CD1" w:rsidRDefault="00B23582" w:rsidP="008742E3">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Наведена разлика је урађена на сугестију Министарства привреде и предузетништва.</w:t>
      </w:r>
    </w:p>
    <w:p w:rsidR="008742E3" w:rsidRDefault="00E90544" w:rsidP="008742E3">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Будући да Народна скупштина Републике Српске није одлучила да се </w:t>
      </w:r>
      <w:r w:rsidRPr="00424CD1">
        <w:rPr>
          <w:rFonts w:ascii="Times New Roman" w:eastAsia="Times New Roman" w:hAnsi="Times New Roman" w:cs="Times New Roman"/>
          <w:bCs/>
          <w:sz w:val="24"/>
          <w:szCs w:val="24"/>
          <w:lang w:val="sr-Cyrl-BA"/>
        </w:rPr>
        <w:t xml:space="preserve">Нацрт закона о измјенама и допуни Закона о култури </w:t>
      </w:r>
      <w:r w:rsidRPr="00424CD1">
        <w:rPr>
          <w:rFonts w:ascii="Times New Roman" w:eastAsia="Times New Roman" w:hAnsi="Times New Roman" w:cs="Times New Roman"/>
          <w:sz w:val="24"/>
          <w:szCs w:val="24"/>
          <w:lang w:val="sr-Cyrl-BA" w:eastAsia="sr-Cyrl-CS"/>
        </w:rPr>
        <w:t xml:space="preserve">упути у јавну или стручну расправу, </w:t>
      </w:r>
      <w:r w:rsidR="000313BC" w:rsidRPr="00424CD1">
        <w:rPr>
          <w:rFonts w:ascii="Times New Roman" w:eastAsia="Times New Roman" w:hAnsi="Times New Roman" w:cs="Times New Roman"/>
          <w:sz w:val="24"/>
          <w:szCs w:val="24"/>
          <w:lang w:val="sr-Cyrl-BA" w:eastAsia="sr-Cyrl-CS"/>
        </w:rPr>
        <w:t xml:space="preserve">те да су </w:t>
      </w:r>
      <w:r w:rsidR="00007E31" w:rsidRPr="00424CD1">
        <w:rPr>
          <w:rFonts w:ascii="Times New Roman" w:eastAsia="Times New Roman" w:hAnsi="Times New Roman" w:cs="Times New Roman"/>
          <w:sz w:val="24"/>
          <w:szCs w:val="24"/>
          <w:lang w:val="sr-Cyrl-BA" w:eastAsia="sr-Cyrl-CS"/>
        </w:rPr>
        <w:lastRenderedPageBreak/>
        <w:t>изнес</w:t>
      </w:r>
      <w:r w:rsidR="000313BC" w:rsidRPr="00424CD1">
        <w:rPr>
          <w:rFonts w:ascii="Times New Roman" w:eastAsia="Times New Roman" w:hAnsi="Times New Roman" w:cs="Times New Roman"/>
          <w:sz w:val="24"/>
          <w:szCs w:val="24"/>
          <w:lang w:val="sr-Cyrl-BA" w:eastAsia="sr-Cyrl-CS"/>
        </w:rPr>
        <w:t xml:space="preserve">ене сугестије на Нацрт </w:t>
      </w:r>
      <w:r w:rsidR="00621677" w:rsidRPr="00424CD1">
        <w:rPr>
          <w:rFonts w:ascii="Times New Roman" w:eastAsia="Times New Roman" w:hAnsi="Times New Roman" w:cs="Times New Roman"/>
          <w:sz w:val="24"/>
          <w:szCs w:val="24"/>
          <w:lang w:val="sr-Cyrl-BA" w:eastAsia="sr-Cyrl-CS"/>
        </w:rPr>
        <w:t xml:space="preserve">закона </w:t>
      </w:r>
      <w:r w:rsidR="000313BC" w:rsidRPr="00424CD1">
        <w:rPr>
          <w:rFonts w:ascii="Times New Roman" w:eastAsia="Times New Roman" w:hAnsi="Times New Roman" w:cs="Times New Roman"/>
          <w:sz w:val="24"/>
          <w:szCs w:val="24"/>
          <w:lang w:val="sr-Cyrl-BA" w:eastAsia="sr-Cyrl-CS"/>
        </w:rPr>
        <w:t xml:space="preserve">на сједници Народне скупштине разјашњене, као и то да, осим </w:t>
      </w:r>
      <w:r w:rsidR="00D90CD0" w:rsidRPr="00424CD1">
        <w:rPr>
          <w:rFonts w:ascii="Times New Roman" w:eastAsia="Times New Roman" w:hAnsi="Times New Roman" w:cs="Times New Roman"/>
          <w:sz w:val="24"/>
          <w:szCs w:val="24"/>
          <w:lang w:val="sr-Cyrl-BA" w:eastAsia="sr-Cyrl-CS"/>
        </w:rPr>
        <w:t>претходно</w:t>
      </w:r>
      <w:r w:rsidR="000313BC" w:rsidRPr="00424CD1">
        <w:rPr>
          <w:rFonts w:ascii="Times New Roman" w:eastAsia="Times New Roman" w:hAnsi="Times New Roman" w:cs="Times New Roman"/>
          <w:sz w:val="24"/>
          <w:szCs w:val="24"/>
          <w:lang w:val="sr-Cyrl-BA" w:eastAsia="sr-Cyrl-CS"/>
        </w:rPr>
        <w:t xml:space="preserve"> наведен</w:t>
      </w:r>
      <w:r w:rsidR="00D90CD0" w:rsidRPr="00424CD1">
        <w:rPr>
          <w:rFonts w:ascii="Times New Roman" w:eastAsia="Times New Roman" w:hAnsi="Times New Roman" w:cs="Times New Roman"/>
          <w:sz w:val="24"/>
          <w:szCs w:val="24"/>
          <w:lang w:val="sr-Cyrl-BA" w:eastAsia="sr-Cyrl-CS"/>
        </w:rPr>
        <w:t>их</w:t>
      </w:r>
      <w:r w:rsidR="000313BC" w:rsidRPr="00424CD1">
        <w:rPr>
          <w:rFonts w:ascii="Times New Roman" w:eastAsia="Times New Roman" w:hAnsi="Times New Roman" w:cs="Times New Roman"/>
          <w:sz w:val="24"/>
          <w:szCs w:val="24"/>
          <w:lang w:val="sr-Cyrl-BA" w:eastAsia="sr-Cyrl-CS"/>
        </w:rPr>
        <w:t xml:space="preserve"> и описан</w:t>
      </w:r>
      <w:r w:rsidR="00D90CD0" w:rsidRPr="00424CD1">
        <w:rPr>
          <w:rFonts w:ascii="Times New Roman" w:eastAsia="Times New Roman" w:hAnsi="Times New Roman" w:cs="Times New Roman"/>
          <w:sz w:val="24"/>
          <w:szCs w:val="24"/>
          <w:lang w:val="sr-Cyrl-BA" w:eastAsia="sr-Cyrl-CS"/>
        </w:rPr>
        <w:t>их</w:t>
      </w:r>
      <w:r w:rsidR="000313BC" w:rsidRPr="00424CD1">
        <w:rPr>
          <w:rFonts w:ascii="Times New Roman" w:eastAsia="Times New Roman" w:hAnsi="Times New Roman" w:cs="Times New Roman"/>
          <w:sz w:val="24"/>
          <w:szCs w:val="24"/>
          <w:lang w:val="sr-Cyrl-BA" w:eastAsia="sr-Cyrl-CS"/>
        </w:rPr>
        <w:t xml:space="preserve"> разлик</w:t>
      </w:r>
      <w:r w:rsidR="00D90CD0" w:rsidRPr="00424CD1">
        <w:rPr>
          <w:rFonts w:ascii="Times New Roman" w:eastAsia="Times New Roman" w:hAnsi="Times New Roman" w:cs="Times New Roman"/>
          <w:sz w:val="24"/>
          <w:szCs w:val="24"/>
          <w:lang w:val="sr-Cyrl-BA" w:eastAsia="sr-Cyrl-CS"/>
        </w:rPr>
        <w:t>а</w:t>
      </w:r>
      <w:r w:rsidR="000313BC" w:rsidRPr="00424CD1">
        <w:rPr>
          <w:rFonts w:ascii="Times New Roman" w:eastAsia="Times New Roman" w:hAnsi="Times New Roman" w:cs="Times New Roman"/>
          <w:sz w:val="24"/>
          <w:szCs w:val="24"/>
          <w:lang w:val="sr-Cyrl-BA" w:eastAsia="sr-Cyrl-CS"/>
        </w:rPr>
        <w:t>, нема других разлика</w:t>
      </w:r>
      <w:r w:rsidRPr="00424CD1">
        <w:rPr>
          <w:rFonts w:ascii="Times New Roman" w:eastAsia="Times New Roman" w:hAnsi="Times New Roman" w:cs="Times New Roman"/>
          <w:sz w:val="24"/>
          <w:szCs w:val="24"/>
          <w:lang w:val="sr-Cyrl-BA" w:eastAsia="sr-Cyrl-CS"/>
        </w:rPr>
        <w:t xml:space="preserve"> Приједлога закона у односу на Нацрт закона, </w:t>
      </w:r>
      <w:r w:rsidR="000313BC" w:rsidRPr="00424CD1">
        <w:rPr>
          <w:rFonts w:ascii="Times New Roman" w:eastAsia="Times New Roman" w:hAnsi="Times New Roman" w:cs="Times New Roman"/>
          <w:sz w:val="24"/>
          <w:szCs w:val="24"/>
          <w:lang w:val="sr-Cyrl-BA" w:eastAsia="sr-Cyrl-CS"/>
        </w:rPr>
        <w:t>сва предложена законска рјешења Приједлога за</w:t>
      </w:r>
      <w:r w:rsidR="00007E31" w:rsidRPr="00424CD1">
        <w:rPr>
          <w:rFonts w:ascii="Times New Roman" w:eastAsia="Times New Roman" w:hAnsi="Times New Roman" w:cs="Times New Roman"/>
          <w:sz w:val="24"/>
          <w:szCs w:val="24"/>
          <w:lang w:val="sr-Cyrl-BA" w:eastAsia="sr-Cyrl-CS"/>
        </w:rPr>
        <w:t>к</w:t>
      </w:r>
      <w:r w:rsidR="000313BC" w:rsidRPr="00424CD1">
        <w:rPr>
          <w:rFonts w:ascii="Times New Roman" w:eastAsia="Times New Roman" w:hAnsi="Times New Roman" w:cs="Times New Roman"/>
          <w:sz w:val="24"/>
          <w:szCs w:val="24"/>
          <w:lang w:val="sr-Cyrl-BA" w:eastAsia="sr-Cyrl-CS"/>
        </w:rPr>
        <w:t>она у односу на Нацрт закона остала су непром</w:t>
      </w:r>
      <w:r w:rsidR="00D90CD0" w:rsidRPr="00424CD1">
        <w:rPr>
          <w:rFonts w:ascii="Times New Roman" w:eastAsia="Times New Roman" w:hAnsi="Times New Roman" w:cs="Times New Roman"/>
          <w:sz w:val="24"/>
          <w:szCs w:val="24"/>
          <w:lang w:val="sr-Cyrl-BA" w:eastAsia="sr-Cyrl-CS"/>
        </w:rPr>
        <w:t>и</w:t>
      </w:r>
      <w:r w:rsidR="000313BC" w:rsidRPr="00424CD1">
        <w:rPr>
          <w:rFonts w:ascii="Times New Roman" w:eastAsia="Times New Roman" w:hAnsi="Times New Roman" w:cs="Times New Roman"/>
          <w:sz w:val="24"/>
          <w:szCs w:val="24"/>
          <w:lang w:val="sr-Cyrl-BA" w:eastAsia="sr-Cyrl-CS"/>
        </w:rPr>
        <w:t>јењена.</w:t>
      </w:r>
    </w:p>
    <w:p w:rsidR="00B10470" w:rsidRPr="00424CD1" w:rsidRDefault="00B10470" w:rsidP="008742E3">
      <w:pPr>
        <w:spacing w:after="0" w:line="240" w:lineRule="auto"/>
        <w:ind w:firstLine="720"/>
        <w:jc w:val="both"/>
        <w:rPr>
          <w:rFonts w:ascii="Times New Roman" w:eastAsia="Times New Roman" w:hAnsi="Times New Roman" w:cs="Times New Roman"/>
          <w:sz w:val="24"/>
          <w:szCs w:val="24"/>
          <w:lang w:val="sr-Cyrl-BA" w:eastAsia="sr-Cyrl-CS"/>
        </w:rPr>
      </w:pPr>
    </w:p>
    <w:p w:rsidR="00D9567C" w:rsidRDefault="008742E3" w:rsidP="00D9567C">
      <w:pPr>
        <w:spacing w:after="0" w:line="240" w:lineRule="auto"/>
        <w:rPr>
          <w:rFonts w:ascii="Times New Roman" w:hAnsi="Times New Roman" w:cs="Times New Roman"/>
          <w:b/>
          <w:sz w:val="24"/>
          <w:szCs w:val="24"/>
        </w:rPr>
      </w:pPr>
      <w:r w:rsidRPr="00D9567C">
        <w:rPr>
          <w:rFonts w:ascii="Times New Roman" w:hAnsi="Times New Roman" w:cs="Times New Roman"/>
          <w:b/>
          <w:sz w:val="24"/>
          <w:szCs w:val="24"/>
        </w:rPr>
        <w:t>V</w:t>
      </w:r>
      <w:r w:rsidR="003027D2" w:rsidRPr="00D9567C">
        <w:rPr>
          <w:rFonts w:ascii="Times New Roman" w:hAnsi="Times New Roman" w:cs="Times New Roman"/>
          <w:b/>
          <w:sz w:val="24"/>
          <w:szCs w:val="24"/>
        </w:rPr>
        <w:t>I</w:t>
      </w:r>
      <w:r w:rsidRPr="00D9567C">
        <w:rPr>
          <w:rFonts w:ascii="Times New Roman" w:hAnsi="Times New Roman" w:cs="Times New Roman"/>
          <w:b/>
          <w:sz w:val="24"/>
          <w:szCs w:val="24"/>
        </w:rPr>
        <w:t>I ПРОЦЈЕНА УТИЦАЈА ЗАКОНА</w:t>
      </w:r>
      <w:r w:rsidR="00D9567C">
        <w:rPr>
          <w:rFonts w:ascii="Times New Roman" w:hAnsi="Times New Roman" w:cs="Times New Roman"/>
          <w:b/>
          <w:sz w:val="24"/>
          <w:szCs w:val="24"/>
        </w:rPr>
        <w:t xml:space="preserve">, ДРУГИХ ПРОПИСА И ОПШТИХ АКАТА </w:t>
      </w:r>
      <w:r w:rsidRPr="00D9567C">
        <w:rPr>
          <w:rFonts w:ascii="Times New Roman" w:hAnsi="Times New Roman" w:cs="Times New Roman"/>
          <w:b/>
          <w:sz w:val="24"/>
          <w:szCs w:val="24"/>
        </w:rPr>
        <w:t>НА</w:t>
      </w:r>
    </w:p>
    <w:p w:rsidR="00D9567C" w:rsidRDefault="008742E3" w:rsidP="00D9567C">
      <w:pPr>
        <w:spacing w:after="0" w:line="240" w:lineRule="auto"/>
        <w:ind w:firstLine="426"/>
        <w:rPr>
          <w:rFonts w:ascii="Times New Roman" w:hAnsi="Times New Roman" w:cs="Times New Roman"/>
          <w:b/>
          <w:sz w:val="24"/>
          <w:szCs w:val="24"/>
        </w:rPr>
      </w:pPr>
      <w:r w:rsidRPr="00D9567C">
        <w:rPr>
          <w:rFonts w:ascii="Times New Roman" w:hAnsi="Times New Roman" w:cs="Times New Roman"/>
          <w:b/>
          <w:sz w:val="24"/>
          <w:szCs w:val="24"/>
        </w:rPr>
        <w:t>УВОЂЕЊУ НОВИХ,</w:t>
      </w:r>
      <w:r w:rsidR="00776143" w:rsidRPr="00D9567C">
        <w:rPr>
          <w:rFonts w:ascii="Times New Roman" w:hAnsi="Times New Roman" w:cs="Times New Roman"/>
          <w:b/>
          <w:sz w:val="24"/>
          <w:szCs w:val="24"/>
        </w:rPr>
        <w:t xml:space="preserve"> ИЗМЈЕНУ ИЛИ УКИДАЊЕ ПОСТОЈЕЋИХ</w:t>
      </w:r>
    </w:p>
    <w:p w:rsidR="008742E3" w:rsidRPr="00D9567C" w:rsidRDefault="008742E3" w:rsidP="00D9567C">
      <w:pPr>
        <w:spacing w:after="0" w:line="240" w:lineRule="auto"/>
        <w:ind w:firstLine="426"/>
        <w:rPr>
          <w:rFonts w:ascii="Times New Roman" w:hAnsi="Times New Roman" w:cs="Times New Roman"/>
          <w:b/>
          <w:sz w:val="24"/>
          <w:szCs w:val="24"/>
        </w:rPr>
      </w:pPr>
      <w:r w:rsidRPr="00D9567C">
        <w:rPr>
          <w:rFonts w:ascii="Times New Roman" w:hAnsi="Times New Roman" w:cs="Times New Roman"/>
          <w:b/>
          <w:sz w:val="24"/>
          <w:szCs w:val="24"/>
        </w:rPr>
        <w:t>ФОРМАЛНОСТИ</w:t>
      </w:r>
      <w:r w:rsidR="00776143" w:rsidRPr="00D9567C">
        <w:rPr>
          <w:rFonts w:ascii="Times New Roman" w:hAnsi="Times New Roman" w:cs="Times New Roman"/>
          <w:b/>
          <w:sz w:val="24"/>
          <w:szCs w:val="24"/>
        </w:rPr>
        <w:t xml:space="preserve"> </w:t>
      </w:r>
      <w:r w:rsidRPr="00D9567C">
        <w:rPr>
          <w:rFonts w:ascii="Times New Roman" w:hAnsi="Times New Roman" w:cs="Times New Roman"/>
          <w:b/>
          <w:sz w:val="24"/>
          <w:szCs w:val="24"/>
        </w:rPr>
        <w:t>КОЈЕ ОПТЕРЕЋУЈУ ПРИВРЕДНО ПОСЛОВАЊЕ</w:t>
      </w:r>
    </w:p>
    <w:p w:rsidR="008742E3" w:rsidRPr="00424CD1" w:rsidRDefault="008742E3" w:rsidP="008742E3">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F560E4" w:rsidRPr="00424CD1" w:rsidRDefault="00F560E4" w:rsidP="00117A8B">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Увидом у Приједлог закона о измјенама и допуни Закона о култури и Образац 1. процјене закона, Министарство привреде и предузетништва</w:t>
      </w:r>
      <w:r w:rsidR="00117A8B" w:rsidRPr="00424CD1">
        <w:rPr>
          <w:rFonts w:ascii="Times New Roman" w:eastAsia="Times New Roman" w:hAnsi="Times New Roman" w:cs="Times New Roman"/>
          <w:sz w:val="24"/>
          <w:szCs w:val="24"/>
          <w:lang w:val="sr-Cyrl-BA"/>
        </w:rPr>
        <w:t>, у М</w:t>
      </w:r>
      <w:r w:rsidRPr="00424CD1">
        <w:rPr>
          <w:rFonts w:ascii="Times New Roman" w:eastAsia="Times New Roman" w:hAnsi="Times New Roman" w:cs="Times New Roman"/>
          <w:sz w:val="24"/>
          <w:szCs w:val="24"/>
          <w:lang w:val="sr-Cyrl-BA"/>
        </w:rPr>
        <w:t xml:space="preserve">ишљењу број 18.06-322-226/25 од 16. септембра 2025. године, </w:t>
      </w:r>
      <w:r w:rsidR="00EA088F" w:rsidRPr="00424CD1">
        <w:rPr>
          <w:rFonts w:ascii="Times New Roman" w:eastAsia="Times New Roman" w:hAnsi="Times New Roman" w:cs="Times New Roman"/>
          <w:sz w:val="24"/>
          <w:szCs w:val="24"/>
          <w:lang w:val="sr-Cyrl-BA"/>
        </w:rPr>
        <w:t>констатује</w:t>
      </w:r>
      <w:r w:rsidRPr="00424CD1">
        <w:rPr>
          <w:rFonts w:ascii="Times New Roman" w:eastAsia="Times New Roman" w:hAnsi="Times New Roman" w:cs="Times New Roman"/>
          <w:sz w:val="24"/>
          <w:szCs w:val="24"/>
          <w:lang w:val="sr-Cyrl-BA" w:eastAsia="sr-Cyrl-CS"/>
        </w:rPr>
        <w:t xml:space="preserve"> да је обрађивач спровео сљедеће методолошке кораке процјене утицаја прописа:</w:t>
      </w:r>
    </w:p>
    <w:p w:rsidR="00F560E4" w:rsidRPr="00424CD1" w:rsidRDefault="00F560E4" w:rsidP="00117A8B">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Приједлог закона је планиран Програмом рада Народне скупштине Републике Српске за 2025. годину и усклађен са Стратегијом развоја културе Републике Српске 2023-2030.</w:t>
      </w:r>
    </w:p>
    <w:p w:rsidR="00F560E4" w:rsidRPr="00424CD1" w:rsidRDefault="00F560E4" w:rsidP="00117A8B">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У вези са проблемом који се жели ријешити, обрађивач је навео неусклађеност в</w:t>
      </w:r>
      <w:r w:rsidR="00EA088F" w:rsidRPr="00424CD1">
        <w:rPr>
          <w:rFonts w:ascii="Times New Roman" w:eastAsia="Times New Roman" w:hAnsi="Times New Roman" w:cs="Times New Roman"/>
          <w:sz w:val="24"/>
          <w:szCs w:val="24"/>
          <w:lang w:val="sr-Cyrl-BA" w:eastAsia="sr-Cyrl-CS"/>
        </w:rPr>
        <w:t>а</w:t>
      </w:r>
      <w:r w:rsidRPr="00424CD1">
        <w:rPr>
          <w:rFonts w:ascii="Times New Roman" w:eastAsia="Times New Roman" w:hAnsi="Times New Roman" w:cs="Times New Roman"/>
          <w:sz w:val="24"/>
          <w:szCs w:val="24"/>
          <w:lang w:val="sr-Cyrl-BA" w:eastAsia="sr-Cyrl-CS"/>
        </w:rPr>
        <w:t>жећег Закона о култури са Законом о стратешком планирању и управљању развојем у Републици Српској, у дијелу који се односи на доношење стратешких докумената. Поред тога, установе културе као носиоци дјелатности у култури, немају обавезу усклађивања стратешких докумената са Стратегијом развоја културе у Републици Српској, те се из тог разлога Приједлогом закона прописује да републичка установа културе доноси стратегију развоја установе. Проблем се огледа и у томе, што су важећем законом прописани редовни и посебни облици подршке субјектима у култури, кроз редовне поступке финансирања, те се Приједлогом закона наведени облици подршке обједињавају. Осим тога, уочена је потреба да се јасније пропишу одредбе о финансирању у култури и начину расподјеле средстава за остваривање општег интереса у култури из буџета Републике, као и потреба да се пропише накнада за чланове стручне комисије за процјену и вредновање стратешких програма и пројеката у култури и чланове савјетодавног тијела у култури.</w:t>
      </w:r>
    </w:p>
    <w:p w:rsidR="00F560E4" w:rsidRPr="00424CD1" w:rsidRDefault="00F560E4" w:rsidP="00F560E4">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Циљ који се жели постићи доношењем Приједлога закона је унапређење развоја културе у Републици Српској.</w:t>
      </w:r>
    </w:p>
    <w:p w:rsidR="00F560E4" w:rsidRPr="00424CD1" w:rsidRDefault="00F560E4" w:rsidP="00F560E4">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Код утврђивања опција за постизање циљева и њихове анализе, утврђено је да се циљ може постићи једино регулаторном мјером.</w:t>
      </w:r>
    </w:p>
    <w:p w:rsidR="00F560E4" w:rsidRPr="00424CD1" w:rsidRDefault="00F560E4" w:rsidP="00F560E4">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У вези с утицајем на јавне буџете, обрађивач је навео да ће се средства за спровођење Приједлога закона обезбиједити из буџета Републике Српске, сходно развојном документу културе Републике Српске и јединица локалне самоуправе. Средства за накнаде за рад чланова стручне комисије и савјетодавног тијела обезбиједиће се из буџета Министарства просвјете и културе, са ставке материјалних трошкова, и она у текућој години износи 50.000 КМ. Приједлогом закона је прописано да износ ове накнаде, чија висина не може бити мања од 50% просјечне плате, нити већа од једне просјечне плате у Републици Српској исплаћене у претходној години, министар утврђује рјешењем. Средства за остваривање општег интереса у култури и финансира</w:t>
      </w:r>
      <w:r w:rsidR="00EA088F" w:rsidRPr="00424CD1">
        <w:rPr>
          <w:rFonts w:ascii="Times New Roman" w:eastAsia="Times New Roman" w:hAnsi="Times New Roman" w:cs="Times New Roman"/>
          <w:sz w:val="24"/>
          <w:szCs w:val="24"/>
          <w:lang w:val="sr-Cyrl-BA" w:eastAsia="sr-Cyrl-CS"/>
        </w:rPr>
        <w:t>њ</w:t>
      </w:r>
      <w:r w:rsidRPr="00424CD1">
        <w:rPr>
          <w:rFonts w:ascii="Times New Roman" w:eastAsia="Times New Roman" w:hAnsi="Times New Roman" w:cs="Times New Roman"/>
          <w:sz w:val="24"/>
          <w:szCs w:val="24"/>
          <w:lang w:val="sr-Cyrl-BA" w:eastAsia="sr-Cyrl-CS"/>
        </w:rPr>
        <w:t>а свих облика подршке у култури, обезбјеђује се у буџету Републике Српске, у износу од 31.439.400 КМ.</w:t>
      </w:r>
    </w:p>
    <w:p w:rsidR="00F560E4" w:rsidRPr="00424CD1" w:rsidRDefault="00F560E4" w:rsidP="00F560E4">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У вези са утицајем на пословање, обрађивач је навео да ће Приједлог закона позитивно утицати на удружења у култури која имају статус репрезентативних струковних и репрезентативних удружења, у погледу периода важења стеченог статуса. Поред тога, </w:t>
      </w:r>
      <w:r w:rsidRPr="00424CD1">
        <w:rPr>
          <w:rFonts w:ascii="Times New Roman" w:eastAsia="Times New Roman" w:hAnsi="Times New Roman" w:cs="Times New Roman"/>
          <w:sz w:val="24"/>
          <w:szCs w:val="24"/>
          <w:lang w:val="sr-Cyrl-BA" w:eastAsia="sr-Cyrl-CS"/>
        </w:rPr>
        <w:lastRenderedPageBreak/>
        <w:t>Приједлогом закона се обједињавају облици подршке у остваривању културне политике и настоји постићи изједначавање и једнообразно поступање према свим субјектима у култури.</w:t>
      </w:r>
    </w:p>
    <w:p w:rsidR="00F560E4" w:rsidRPr="00424CD1" w:rsidRDefault="00F560E4" w:rsidP="00F560E4">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Приједлогом закона је прописана измјена три формалности: Рјешење о утврђивању статуса репрезентативног струковног удружења у култури, Рјешење о утврђивању статуса репрезентативног удружења у култури и Рјешење о суфинансирању програма или пројеката у култури. Измјена формалности Рјешење о утврђивању статуса репрезентативног струковног удружења  у култури и Рјешење о утврђивању статуса репрезентативног удружења у култури извршена је у погледу продужења периода након којег рјешење подлијеже ревизије, с три године на пет година. Измјена формалности Рјешење о суфинансирању програма или пројеката у култури састоји се у спајању поступка редовних и посебних облика подршке субјектима у култури, прописивању критеријума за вредновање програма и пројеката пријављених на јавни конкурс. Такође, смањен је број докумената који подносиоци програма и пројеката достављају приликом пријаве на позив. Подносиоци пријава програма и пројеката неће имати обавезу достављања овјерене копије рјешења о регистрацији, односно извода из судског регистра. Исто ће Министарс</w:t>
      </w:r>
      <w:r w:rsidR="00EA088F" w:rsidRPr="00424CD1">
        <w:rPr>
          <w:rFonts w:ascii="Times New Roman" w:eastAsia="Times New Roman" w:hAnsi="Times New Roman" w:cs="Times New Roman"/>
          <w:sz w:val="24"/>
          <w:szCs w:val="24"/>
          <w:lang w:val="sr-Cyrl-BA" w:eastAsia="sr-Cyrl-CS"/>
        </w:rPr>
        <w:t>т</w:t>
      </w:r>
      <w:r w:rsidRPr="00424CD1">
        <w:rPr>
          <w:rFonts w:ascii="Times New Roman" w:eastAsia="Times New Roman" w:hAnsi="Times New Roman" w:cs="Times New Roman"/>
          <w:sz w:val="24"/>
          <w:szCs w:val="24"/>
          <w:lang w:val="sr-Cyrl-BA" w:eastAsia="sr-Cyrl-CS"/>
        </w:rPr>
        <w:t>во просвјете и културе провјеравати по службеној дужности увидом у службене базе података. Наведем је уважен један од основних принципа Пројекта оптимизације административних  процедура и формалности.</w:t>
      </w:r>
    </w:p>
    <w:p w:rsidR="00F560E4" w:rsidRPr="00424CD1" w:rsidRDefault="00F560E4" w:rsidP="00F560E4">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У вези са социјалним утицајем, обрађивач је навео да ће Приједлог закона допринијети квалитетнијем спровођењу културне политике.</w:t>
      </w:r>
    </w:p>
    <w:p w:rsidR="00F560E4" w:rsidRPr="00424CD1" w:rsidRDefault="00F560E4" w:rsidP="00F560E4">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У вези са утицајем на животну средину, обрађивач је навео да Приједлог закона неће утицати на животну средину.</w:t>
      </w:r>
    </w:p>
    <w:p w:rsidR="00F560E4" w:rsidRPr="00424CD1" w:rsidRDefault="00F560E4" w:rsidP="00F560E4">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У погледу осталих методолошких корака процјене утицаја прописа, обрађивач је навео да су консултације извршене са стручњацима из области истраживања, презентовања, документовања, заштите и промоције културе. Приједлог закона је био доступан јавности путем интернет странице Министарства просвјете и културе и на исти није било примјед</w:t>
      </w:r>
      <w:r w:rsidR="00117A8B" w:rsidRPr="00424CD1">
        <w:rPr>
          <w:rFonts w:ascii="Times New Roman" w:eastAsia="Times New Roman" w:hAnsi="Times New Roman" w:cs="Times New Roman"/>
          <w:sz w:val="24"/>
          <w:szCs w:val="24"/>
          <w:lang w:val="sr-Cyrl-BA" w:eastAsia="sr-Cyrl-CS"/>
        </w:rPr>
        <w:t>а</w:t>
      </w:r>
      <w:r w:rsidRPr="00424CD1">
        <w:rPr>
          <w:rFonts w:ascii="Times New Roman" w:eastAsia="Times New Roman" w:hAnsi="Times New Roman" w:cs="Times New Roman"/>
          <w:sz w:val="24"/>
          <w:szCs w:val="24"/>
          <w:lang w:val="sr-Cyrl-BA" w:eastAsia="sr-Cyrl-CS"/>
        </w:rPr>
        <w:t>б</w:t>
      </w:r>
      <w:r w:rsidR="00117A8B" w:rsidRPr="00424CD1">
        <w:rPr>
          <w:rFonts w:ascii="Times New Roman" w:eastAsia="Times New Roman" w:hAnsi="Times New Roman" w:cs="Times New Roman"/>
          <w:sz w:val="24"/>
          <w:szCs w:val="24"/>
          <w:lang w:val="sr-Cyrl-BA" w:eastAsia="sr-Cyrl-CS"/>
        </w:rPr>
        <w:t>а</w:t>
      </w:r>
      <w:r w:rsidRPr="00424CD1">
        <w:rPr>
          <w:rFonts w:ascii="Times New Roman" w:eastAsia="Times New Roman" w:hAnsi="Times New Roman" w:cs="Times New Roman"/>
          <w:sz w:val="24"/>
          <w:szCs w:val="24"/>
          <w:lang w:val="sr-Cyrl-BA" w:eastAsia="sr-Cyrl-CS"/>
        </w:rPr>
        <w:t xml:space="preserve"> и сугестија.</w:t>
      </w:r>
    </w:p>
    <w:p w:rsidR="00F560E4" w:rsidRPr="00424CD1" w:rsidRDefault="00F560E4" w:rsidP="00F560E4">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Када је у питању праћење спровођења прописа, обрађивач је навео да ће Министарство просвјете и културе примјену закона пратити кроз реализацију Акционог плана Стратегије развоја културе Републике Српске 2020</w:t>
      </w:r>
      <w:r w:rsidR="00117A8B" w:rsidRPr="00424CD1">
        <w:rPr>
          <w:rFonts w:ascii="Times New Roman" w:eastAsia="Times New Roman" w:hAnsi="Times New Roman" w:cs="Times New Roman"/>
          <w:sz w:val="24"/>
          <w:szCs w:val="24"/>
          <w:lang w:val="sr-Cyrl-BA" w:eastAsia="sr-Cyrl-CS"/>
        </w:rPr>
        <w:t>–</w:t>
      </w:r>
      <w:r w:rsidRPr="00424CD1">
        <w:rPr>
          <w:rFonts w:ascii="Times New Roman" w:eastAsia="Times New Roman" w:hAnsi="Times New Roman" w:cs="Times New Roman"/>
          <w:sz w:val="24"/>
          <w:szCs w:val="24"/>
          <w:lang w:val="sr-Cyrl-BA" w:eastAsia="sr-Cyrl-CS"/>
        </w:rPr>
        <w:t>2030,</w:t>
      </w:r>
      <w:r w:rsidR="00117A8B" w:rsidRPr="00424CD1">
        <w:rPr>
          <w:rFonts w:ascii="Times New Roman" w:eastAsia="Times New Roman" w:hAnsi="Times New Roman" w:cs="Times New Roman"/>
          <w:sz w:val="24"/>
          <w:szCs w:val="24"/>
          <w:lang w:val="sr-Cyrl-BA" w:eastAsia="sr-Cyrl-CS"/>
        </w:rPr>
        <w:t xml:space="preserve"> </w:t>
      </w:r>
      <w:r w:rsidRPr="00424CD1">
        <w:rPr>
          <w:rFonts w:ascii="Times New Roman" w:eastAsia="Times New Roman" w:hAnsi="Times New Roman" w:cs="Times New Roman"/>
          <w:sz w:val="24"/>
          <w:szCs w:val="24"/>
          <w:lang w:val="sr-Cyrl-BA" w:eastAsia="sr-Cyrl-CS"/>
        </w:rPr>
        <w:t>извјештаје о утрошку одобрених средстава за оств</w:t>
      </w:r>
      <w:r w:rsidR="00EA088F" w:rsidRPr="00424CD1">
        <w:rPr>
          <w:rFonts w:ascii="Times New Roman" w:eastAsia="Times New Roman" w:hAnsi="Times New Roman" w:cs="Times New Roman"/>
          <w:sz w:val="24"/>
          <w:szCs w:val="24"/>
          <w:lang w:val="sr-Cyrl-BA" w:eastAsia="sr-Cyrl-CS"/>
        </w:rPr>
        <w:t>а</w:t>
      </w:r>
      <w:r w:rsidRPr="00424CD1">
        <w:rPr>
          <w:rFonts w:ascii="Times New Roman" w:eastAsia="Times New Roman" w:hAnsi="Times New Roman" w:cs="Times New Roman"/>
          <w:sz w:val="24"/>
          <w:szCs w:val="24"/>
          <w:lang w:val="sr-Cyrl-BA" w:eastAsia="sr-Cyrl-CS"/>
        </w:rPr>
        <w:t>ривање културне политике и њиховом утицају на поједине дјелатности у култури.</w:t>
      </w:r>
    </w:p>
    <w:p w:rsidR="00F560E4" w:rsidRPr="00424CD1" w:rsidRDefault="00F560E4" w:rsidP="00F560E4">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w:t>
      </w:r>
    </w:p>
    <w:p w:rsidR="00F560E4" w:rsidRPr="00424CD1" w:rsidRDefault="00F560E4" w:rsidP="00F560E4">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Сугерише се обрађивачу да поступи у складу са тачком V Одлуке о процјени утицаја прописа приликом израде подзаконског акта.</w:t>
      </w:r>
    </w:p>
    <w:p w:rsidR="008742E3" w:rsidRPr="00424CD1" w:rsidRDefault="008742E3" w:rsidP="008742E3">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8742E3" w:rsidRPr="00424CD1" w:rsidRDefault="003027D2" w:rsidP="008742E3">
      <w:pPr>
        <w:autoSpaceDE w:val="0"/>
        <w:autoSpaceDN w:val="0"/>
        <w:adjustRightInd w:val="0"/>
        <w:spacing w:after="0" w:line="240" w:lineRule="auto"/>
        <w:jc w:val="both"/>
        <w:rPr>
          <w:rFonts w:ascii="Times New Roman" w:eastAsia="Times New Roman" w:hAnsi="Times New Roman" w:cs="Times New Roman"/>
          <w:b/>
          <w:sz w:val="24"/>
          <w:szCs w:val="24"/>
          <w:lang w:val="sr-Cyrl-BA"/>
        </w:rPr>
      </w:pPr>
      <w:r>
        <w:rPr>
          <w:rFonts w:ascii="Times New Roman" w:eastAsia="Times New Roman" w:hAnsi="Times New Roman" w:cs="Times New Roman"/>
          <w:b/>
          <w:sz w:val="24"/>
          <w:szCs w:val="24"/>
          <w:lang w:val="sr-Cyrl-BA"/>
        </w:rPr>
        <w:t>VII</w:t>
      </w:r>
      <w:r>
        <w:rPr>
          <w:rFonts w:ascii="Times New Roman" w:eastAsia="Times New Roman" w:hAnsi="Times New Roman" w:cs="Times New Roman"/>
          <w:b/>
          <w:sz w:val="24"/>
          <w:szCs w:val="24"/>
        </w:rPr>
        <w:t>I</w:t>
      </w:r>
      <w:r w:rsidR="008742E3" w:rsidRPr="00424CD1">
        <w:rPr>
          <w:rFonts w:ascii="Times New Roman" w:eastAsia="Times New Roman" w:hAnsi="Times New Roman" w:cs="Times New Roman"/>
          <w:b/>
          <w:sz w:val="24"/>
          <w:szCs w:val="24"/>
          <w:lang w:val="sr-Cyrl-BA"/>
        </w:rPr>
        <w:tab/>
        <w:t>УЧЕШЋЕ ЈАВНОСТИ И КОНСУЛТАЦИЈЕ У ИЗРАДИ ЗАКОНА</w:t>
      </w:r>
    </w:p>
    <w:p w:rsidR="006E6FFB" w:rsidRPr="00424CD1" w:rsidRDefault="006E6FFB" w:rsidP="008742E3">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rsidR="006E6FFB" w:rsidRPr="00424CD1" w:rsidRDefault="006E6FFB" w:rsidP="006E6FFB">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eastAsia="sr-Cyrl-CS"/>
        </w:rPr>
        <w:t xml:space="preserve">У складу са </w:t>
      </w:r>
      <w:r w:rsidR="00F31D64" w:rsidRPr="00424CD1">
        <w:rPr>
          <w:rFonts w:ascii="Times New Roman" w:hAnsi="Times New Roman" w:cs="Times New Roman"/>
          <w:sz w:val="24"/>
          <w:szCs w:val="24"/>
          <w:lang w:val="sr-Cyrl-BA" w:eastAsia="sr-Cyrl-CS"/>
        </w:rPr>
        <w:t xml:space="preserve">Смјерницама за консултације у изради прописа и других општих аката („Службени гласник Републике Српске“, број 86/22), </w:t>
      </w:r>
      <w:r w:rsidRPr="00424CD1">
        <w:rPr>
          <w:rFonts w:ascii="Times New Roman" w:eastAsia="Times New Roman" w:hAnsi="Times New Roman" w:cs="Times New Roman"/>
          <w:sz w:val="24"/>
          <w:szCs w:val="24"/>
          <w:lang w:val="sr-Cyrl-BA" w:eastAsia="sr-Cyrl-CS"/>
        </w:rPr>
        <w:t>Приједлог закона o измјенама и допуни Закона о култури објављен на интернет страници Мин</w:t>
      </w:r>
      <w:r w:rsidR="000313BC" w:rsidRPr="00424CD1">
        <w:rPr>
          <w:rFonts w:ascii="Times New Roman" w:eastAsia="Times New Roman" w:hAnsi="Times New Roman" w:cs="Times New Roman"/>
          <w:sz w:val="24"/>
          <w:szCs w:val="24"/>
          <w:lang w:val="sr-Cyrl-BA" w:eastAsia="sr-Cyrl-CS"/>
        </w:rPr>
        <w:t>истарства просвјете и културе у септембру</w:t>
      </w:r>
      <w:r w:rsidRPr="00424CD1">
        <w:rPr>
          <w:rFonts w:ascii="Times New Roman" w:eastAsia="Times New Roman" w:hAnsi="Times New Roman" w:cs="Times New Roman"/>
          <w:sz w:val="24"/>
          <w:szCs w:val="24"/>
          <w:lang w:val="sr-Cyrl-BA" w:eastAsia="sr-Cyrl-CS"/>
        </w:rPr>
        <w:t xml:space="preserve"> и упућен заинтересованим субјектима да би био доступан широј јавности ради давања евентуалних примједаба и сугестија.</w:t>
      </w:r>
      <w:r w:rsidRPr="00424CD1">
        <w:rPr>
          <w:rFonts w:ascii="Times New Roman" w:eastAsia="Times New Roman" w:hAnsi="Times New Roman" w:cs="Times New Roman"/>
          <w:sz w:val="24"/>
          <w:szCs w:val="24"/>
          <w:lang w:val="sr-Cyrl-BA"/>
        </w:rPr>
        <w:t xml:space="preserve"> </w:t>
      </w:r>
    </w:p>
    <w:p w:rsidR="006E6FFB" w:rsidRPr="00424CD1" w:rsidRDefault="006E6FFB" w:rsidP="006E6FFB">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lastRenderedPageBreak/>
        <w:t>На текст Нацрта закона о измјенама и допуни Закона о култури није било примједаба, нити сугестија.</w:t>
      </w:r>
    </w:p>
    <w:p w:rsidR="008742E3" w:rsidRPr="00424CD1" w:rsidRDefault="008742E3" w:rsidP="008742E3">
      <w:pPr>
        <w:tabs>
          <w:tab w:val="left" w:pos="360"/>
        </w:tabs>
        <w:spacing w:after="0" w:line="240" w:lineRule="auto"/>
        <w:rPr>
          <w:rFonts w:ascii="Times New Roman" w:eastAsia="Times New Roman" w:hAnsi="Times New Roman" w:cs="Times New Roman"/>
          <w:b/>
          <w:sz w:val="24"/>
          <w:szCs w:val="24"/>
          <w:lang w:val="sr-Cyrl-BA" w:eastAsia="sr-Cyrl-CS"/>
        </w:rPr>
      </w:pPr>
    </w:p>
    <w:p w:rsidR="008742E3" w:rsidRPr="00424CD1" w:rsidRDefault="008742E3" w:rsidP="008742E3">
      <w:pPr>
        <w:tabs>
          <w:tab w:val="left" w:pos="540"/>
        </w:tabs>
        <w:spacing w:after="0" w:line="240" w:lineRule="auto"/>
        <w:jc w:val="both"/>
        <w:rPr>
          <w:rFonts w:ascii="Times New Roman" w:eastAsia="Times New Roman" w:hAnsi="Times New Roman" w:cs="Times New Roman"/>
          <w:b/>
          <w:sz w:val="24"/>
          <w:szCs w:val="24"/>
          <w:lang w:val="sr-Cyrl-BA" w:eastAsia="sr-Cyrl-CS"/>
        </w:rPr>
      </w:pPr>
      <w:r w:rsidRPr="00424CD1">
        <w:rPr>
          <w:rFonts w:ascii="Times New Roman" w:eastAsia="Times New Roman" w:hAnsi="Times New Roman" w:cs="Times New Roman"/>
          <w:b/>
          <w:sz w:val="24"/>
          <w:szCs w:val="24"/>
          <w:lang w:val="sr-Cyrl-BA" w:eastAsia="sr-Cyrl-CS"/>
        </w:rPr>
        <w:t>I</w:t>
      </w:r>
      <w:r w:rsidR="003027D2">
        <w:rPr>
          <w:rFonts w:ascii="Times New Roman" w:eastAsia="Times New Roman" w:hAnsi="Times New Roman" w:cs="Times New Roman"/>
          <w:b/>
          <w:sz w:val="24"/>
          <w:szCs w:val="24"/>
          <w:lang w:eastAsia="sr-Cyrl-CS"/>
        </w:rPr>
        <w:t>X</w:t>
      </w:r>
      <w:r w:rsidRPr="00424CD1">
        <w:rPr>
          <w:rFonts w:ascii="Times New Roman" w:eastAsia="Times New Roman" w:hAnsi="Times New Roman" w:cs="Times New Roman"/>
          <w:b/>
          <w:sz w:val="24"/>
          <w:szCs w:val="24"/>
          <w:lang w:val="sr-Cyrl-BA" w:eastAsia="sr-Cyrl-CS"/>
        </w:rPr>
        <w:tab/>
        <w:t xml:space="preserve">ФИНАНСИЈСКА СРЕДСТВА И ЕКОНОМСКА ОПРАВДАНОСТ </w:t>
      </w:r>
    </w:p>
    <w:p w:rsidR="008742E3" w:rsidRPr="00424CD1" w:rsidRDefault="008742E3" w:rsidP="008742E3">
      <w:pPr>
        <w:tabs>
          <w:tab w:val="left" w:pos="540"/>
        </w:tabs>
        <w:spacing w:after="0" w:line="240" w:lineRule="auto"/>
        <w:jc w:val="both"/>
        <w:rPr>
          <w:rFonts w:ascii="Times New Roman" w:eastAsia="Times New Roman" w:hAnsi="Times New Roman" w:cs="Times New Roman"/>
          <w:b/>
          <w:sz w:val="24"/>
          <w:szCs w:val="24"/>
          <w:lang w:val="sr-Cyrl-BA" w:eastAsia="sr-Cyrl-CS"/>
        </w:rPr>
      </w:pPr>
      <w:r w:rsidRPr="00424CD1">
        <w:rPr>
          <w:rFonts w:ascii="Times New Roman" w:eastAsia="Times New Roman" w:hAnsi="Times New Roman" w:cs="Times New Roman"/>
          <w:b/>
          <w:sz w:val="24"/>
          <w:szCs w:val="24"/>
          <w:lang w:val="sr-Cyrl-BA" w:eastAsia="sr-Cyrl-CS"/>
        </w:rPr>
        <w:tab/>
        <w:t xml:space="preserve">ДОНОШЕЊА ЗАКОНА </w:t>
      </w:r>
    </w:p>
    <w:p w:rsidR="008742E3" w:rsidRPr="00424CD1" w:rsidRDefault="008742E3" w:rsidP="008742E3">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8742E3" w:rsidRPr="00424CD1" w:rsidRDefault="008742E3" w:rsidP="001B36AB">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За спровођење овог закона нису потребна додатна средства из буџета Републике Српске.</w:t>
      </w:r>
    </w:p>
    <w:p w:rsidR="008742E3" w:rsidRPr="00424CD1" w:rsidRDefault="008742E3" w:rsidP="008742E3">
      <w:pPr>
        <w:rPr>
          <w:rFonts w:ascii="Times New Roman" w:eastAsia="Times New Roman" w:hAnsi="Times New Roman" w:cs="Times New Roman"/>
          <w:b/>
          <w:sz w:val="24"/>
          <w:szCs w:val="24"/>
          <w:lang w:val="sr-Cyrl-BA" w:eastAsia="sr-Cyrl-CS"/>
        </w:rPr>
      </w:pPr>
      <w:r w:rsidRPr="00424CD1">
        <w:rPr>
          <w:rFonts w:ascii="Times New Roman" w:eastAsia="Times New Roman" w:hAnsi="Times New Roman" w:cs="Times New Roman"/>
          <w:b/>
          <w:sz w:val="24"/>
          <w:szCs w:val="24"/>
          <w:lang w:val="sr-Cyrl-BA" w:eastAsia="sr-Cyrl-CS"/>
        </w:rPr>
        <w:br w:type="page"/>
      </w:r>
    </w:p>
    <w:p w:rsidR="008742E3" w:rsidRPr="00424CD1" w:rsidRDefault="008742E3" w:rsidP="008742E3">
      <w:pPr>
        <w:tabs>
          <w:tab w:val="left" w:pos="540"/>
        </w:tabs>
        <w:spacing w:after="0" w:line="240" w:lineRule="auto"/>
        <w:jc w:val="right"/>
        <w:rPr>
          <w:rFonts w:ascii="Times New Roman" w:eastAsia="Times New Roman" w:hAnsi="Times New Roman" w:cs="Times New Roman"/>
          <w:b/>
          <w:sz w:val="24"/>
          <w:szCs w:val="24"/>
          <w:lang w:val="sr-Cyrl-BA" w:eastAsia="sr-Cyrl-CS"/>
        </w:rPr>
      </w:pPr>
      <w:r w:rsidRPr="00424CD1">
        <w:rPr>
          <w:rFonts w:ascii="Times New Roman" w:eastAsia="Times New Roman" w:hAnsi="Times New Roman" w:cs="Times New Roman"/>
          <w:b/>
          <w:sz w:val="24"/>
          <w:szCs w:val="24"/>
          <w:lang w:val="sr-Cyrl-BA" w:eastAsia="sr-Cyrl-CS"/>
        </w:rPr>
        <w:lastRenderedPageBreak/>
        <w:t>ПРИЛОГ</w:t>
      </w:r>
    </w:p>
    <w:p w:rsidR="008742E3" w:rsidRPr="00424CD1" w:rsidRDefault="008742E3" w:rsidP="008742E3">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776143" w:rsidRPr="00424CD1" w:rsidRDefault="00776143" w:rsidP="008742E3">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8742E3" w:rsidRPr="00424CD1" w:rsidRDefault="008742E3" w:rsidP="008742E3">
      <w:pPr>
        <w:suppressAutoHyphens/>
        <w:spacing w:after="0" w:line="240" w:lineRule="auto"/>
        <w:jc w:val="center"/>
        <w:rPr>
          <w:rFonts w:ascii="Times New Roman" w:eastAsia="Arial Unicode MS" w:hAnsi="Times New Roman" w:cs="Times New Roman"/>
          <w:b/>
          <w:kern w:val="2"/>
          <w:sz w:val="24"/>
          <w:szCs w:val="24"/>
          <w:lang w:val="sr-Cyrl-BA" w:eastAsia="hi-IN" w:bidi="hi-IN"/>
        </w:rPr>
      </w:pPr>
      <w:r w:rsidRPr="00424CD1">
        <w:rPr>
          <w:rFonts w:ascii="Times New Roman" w:eastAsia="Arial Unicode MS" w:hAnsi="Times New Roman" w:cs="Times New Roman"/>
          <w:b/>
          <w:kern w:val="2"/>
          <w:sz w:val="24"/>
          <w:szCs w:val="24"/>
          <w:lang w:val="sr-Cyrl-BA" w:eastAsia="hi-IN" w:bidi="hi-IN"/>
        </w:rPr>
        <w:t>ЗАКОН О КУЛТУРИ</w:t>
      </w:r>
    </w:p>
    <w:p w:rsidR="008742E3" w:rsidRPr="00424CD1" w:rsidRDefault="008742E3" w:rsidP="008742E3">
      <w:pPr>
        <w:autoSpaceDE w:val="0"/>
        <w:autoSpaceDN w:val="0"/>
        <w:adjustRightInd w:val="0"/>
        <w:spacing w:after="0" w:line="240" w:lineRule="auto"/>
        <w:jc w:val="center"/>
        <w:rPr>
          <w:rFonts w:ascii="Times New Roman" w:eastAsia="Calibri" w:hAnsi="Times New Roman" w:cs="Times New Roman"/>
          <w:bCs/>
          <w:sz w:val="24"/>
          <w:szCs w:val="24"/>
          <w:lang w:val="sr-Cyrl-BA"/>
        </w:rPr>
      </w:pPr>
      <w:r w:rsidRPr="00424CD1">
        <w:rPr>
          <w:rFonts w:ascii="Times New Roman" w:eastAsia="Calibri" w:hAnsi="Times New Roman" w:cs="Times New Roman"/>
          <w:bCs/>
          <w:sz w:val="24"/>
          <w:szCs w:val="24"/>
          <w:lang w:val="sr-Cyrl-BA"/>
        </w:rPr>
        <w:t>(Текст предложених измјена и допуне уграђен у основни текст Закона)</w:t>
      </w:r>
    </w:p>
    <w:p w:rsidR="008742E3" w:rsidRPr="00424CD1" w:rsidRDefault="008742E3" w:rsidP="008742E3">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8742E3" w:rsidRPr="00424CD1" w:rsidRDefault="008742E3" w:rsidP="008742E3">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776143" w:rsidRPr="00424CD1" w:rsidRDefault="00776143" w:rsidP="008742E3">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8742E3" w:rsidRPr="00424CD1" w:rsidRDefault="008742E3" w:rsidP="008742E3">
      <w:pPr>
        <w:spacing w:after="0" w:line="240" w:lineRule="auto"/>
        <w:jc w:val="center"/>
        <w:rPr>
          <w:rFonts w:ascii="Times New Roman" w:eastAsia="Times New Roman" w:hAnsi="Times New Roman" w:cs="Times New Roman"/>
          <w:bCs/>
          <w:sz w:val="24"/>
          <w:szCs w:val="24"/>
          <w:lang w:val="sr-Cyrl-BA" w:eastAsia="sr-Cyrl-CS"/>
        </w:rPr>
      </w:pPr>
      <w:r w:rsidRPr="00424CD1">
        <w:rPr>
          <w:rFonts w:ascii="Times New Roman" w:eastAsia="Times New Roman" w:hAnsi="Times New Roman" w:cs="Times New Roman"/>
          <w:bCs/>
          <w:sz w:val="24"/>
          <w:szCs w:val="24"/>
          <w:lang w:val="sr-Cyrl-BA" w:eastAsia="sr-Cyrl-CS"/>
        </w:rPr>
        <w:t>Стратегија развоја културе Републике</w:t>
      </w:r>
    </w:p>
    <w:p w:rsidR="008742E3" w:rsidRPr="00424CD1" w:rsidRDefault="008742E3" w:rsidP="008742E3">
      <w:pPr>
        <w:spacing w:after="0" w:line="240" w:lineRule="auto"/>
        <w:jc w:val="center"/>
        <w:rPr>
          <w:rFonts w:ascii="Times New Roman" w:eastAsia="Times New Roman" w:hAnsi="Times New Roman" w:cs="Times New Roman"/>
          <w:bCs/>
          <w:sz w:val="24"/>
          <w:szCs w:val="24"/>
          <w:lang w:val="sr-Cyrl-BA" w:eastAsia="sr-Cyrl-CS"/>
        </w:rPr>
      </w:pPr>
      <w:r w:rsidRPr="00424CD1">
        <w:rPr>
          <w:rFonts w:ascii="Times New Roman" w:eastAsia="Times New Roman" w:hAnsi="Times New Roman" w:cs="Times New Roman"/>
          <w:bCs/>
          <w:sz w:val="24"/>
          <w:szCs w:val="24"/>
          <w:lang w:val="sr-Cyrl-BA" w:eastAsia="sr-Cyrl-CS"/>
        </w:rPr>
        <w:t>Члан 5.</w:t>
      </w:r>
    </w:p>
    <w:p w:rsidR="008742E3" w:rsidRPr="00424CD1" w:rsidRDefault="008742E3" w:rsidP="008742E3">
      <w:pPr>
        <w:spacing w:after="0" w:line="240" w:lineRule="auto"/>
        <w:jc w:val="center"/>
        <w:rPr>
          <w:rFonts w:ascii="Times New Roman" w:eastAsia="Times New Roman" w:hAnsi="Times New Roman" w:cs="Times New Roman"/>
          <w:bCs/>
          <w:sz w:val="24"/>
          <w:szCs w:val="24"/>
          <w:lang w:val="sr-Cyrl-BA" w:eastAsia="sr-Cyrl-CS"/>
        </w:rPr>
      </w:pPr>
    </w:p>
    <w:p w:rsidR="008742E3" w:rsidRPr="00424CD1" w:rsidRDefault="008742E3" w:rsidP="008742E3">
      <w:pPr>
        <w:spacing w:after="0" w:line="240" w:lineRule="auto"/>
        <w:ind w:firstLine="720"/>
        <w:jc w:val="both"/>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Владa Републике Српске (у даљем тексту: Влада), с циљем остваривања општег интереса у култури, доноси Стратегију развоја културе Републике Српске, на приједлог Министарства просвјете и културе (у даљем тексту: Министарство).</w:t>
      </w:r>
    </w:p>
    <w:p w:rsidR="008742E3" w:rsidRPr="00424CD1" w:rsidRDefault="008742E3" w:rsidP="008742E3">
      <w:pPr>
        <w:spacing w:after="0" w:line="240" w:lineRule="auto"/>
        <w:jc w:val="center"/>
        <w:rPr>
          <w:rFonts w:ascii="Times New Roman" w:eastAsia="Times New Roman" w:hAnsi="Times New Roman" w:cs="Times New Roman"/>
          <w:sz w:val="24"/>
          <w:szCs w:val="24"/>
          <w:lang w:val="sr-Cyrl-BA" w:eastAsia="sr-Cyrl-CS"/>
        </w:rPr>
      </w:pPr>
    </w:p>
    <w:p w:rsidR="008742E3" w:rsidRPr="00424CD1" w:rsidRDefault="008742E3" w:rsidP="008742E3">
      <w:pPr>
        <w:spacing w:after="0" w:line="240" w:lineRule="auto"/>
        <w:jc w:val="center"/>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Садржина стратегије</w:t>
      </w:r>
    </w:p>
    <w:p w:rsidR="008742E3" w:rsidRPr="00424CD1" w:rsidRDefault="008742E3" w:rsidP="008742E3">
      <w:pPr>
        <w:spacing w:after="0" w:line="240" w:lineRule="auto"/>
        <w:jc w:val="center"/>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Члан 6.</w:t>
      </w:r>
    </w:p>
    <w:p w:rsidR="008742E3" w:rsidRPr="00424CD1" w:rsidRDefault="008742E3" w:rsidP="008742E3">
      <w:pPr>
        <w:spacing w:after="0" w:line="240" w:lineRule="auto"/>
        <w:rPr>
          <w:rFonts w:ascii="Times New Roman" w:eastAsia="Times New Roman" w:hAnsi="Times New Roman" w:cs="Times New Roman"/>
          <w:b/>
          <w:bCs/>
          <w:sz w:val="24"/>
          <w:szCs w:val="24"/>
          <w:lang w:val="sr-Cyrl-BA"/>
        </w:rPr>
      </w:pPr>
    </w:p>
    <w:p w:rsidR="008742E3" w:rsidRPr="00424CD1" w:rsidRDefault="008742E3" w:rsidP="008742E3">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(1) Стратегија развоја културе Републике Српске је плански документ, којим се утврђује анализа стања у култури, односно израђује стратешка платформа, утврђују дугорочни циљеви, приоритети и мјере развоја културе, идентификују кључни стратешки пројекти, утврђује унутрашња и међусобна усклађеност, израђује оквирни финансијски план за спровођење стратешког документа и оквир за спровођење, праћење, извјештавање и вредновање, и доноси се за одређени период.</w:t>
      </w:r>
    </w:p>
    <w:p w:rsidR="008742E3" w:rsidRPr="00424CD1" w:rsidRDefault="008742E3" w:rsidP="008742E3">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(2) Стратегија развоја културе Републике Српске утврђује културну политику за период на који је донесена.</w:t>
      </w:r>
    </w:p>
    <w:p w:rsidR="008742E3" w:rsidRPr="00424CD1" w:rsidRDefault="008742E3" w:rsidP="008742E3">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(3) На основу Стратегије развоја културе Републике Српске, Влада, нa приједлог министарства, доноси акциони план за спровођење стратешког документа, са приоритетима, надлежностима, носиоцима активности, очекиваним резултатима, индикаторима успјеха и роковима спровођења плана.</w:t>
      </w:r>
    </w:p>
    <w:p w:rsidR="008742E3" w:rsidRPr="00424CD1" w:rsidRDefault="008742E3" w:rsidP="008742E3">
      <w:pPr>
        <w:spacing w:after="0" w:line="240" w:lineRule="auto"/>
        <w:jc w:val="both"/>
        <w:rPr>
          <w:rFonts w:ascii="Times New Roman" w:eastAsia="Times New Roman" w:hAnsi="Times New Roman" w:cs="Times New Roman"/>
          <w:sz w:val="24"/>
          <w:szCs w:val="24"/>
          <w:lang w:val="sr-Cyrl-BA"/>
        </w:rPr>
      </w:pPr>
    </w:p>
    <w:p w:rsidR="008742E3" w:rsidRPr="00424CD1" w:rsidRDefault="008742E3" w:rsidP="008742E3">
      <w:pPr>
        <w:spacing w:after="0" w:line="240" w:lineRule="auto"/>
        <w:jc w:val="both"/>
        <w:rPr>
          <w:rFonts w:ascii="Times New Roman" w:eastAsia="Times New Roman" w:hAnsi="Times New Roman" w:cs="Times New Roman"/>
          <w:sz w:val="24"/>
          <w:szCs w:val="24"/>
          <w:lang w:val="sr-Cyrl-BA"/>
        </w:rPr>
      </w:pPr>
    </w:p>
    <w:p w:rsidR="008742E3" w:rsidRPr="00424CD1" w:rsidRDefault="008742E3" w:rsidP="008742E3">
      <w:pPr>
        <w:spacing w:after="0" w:line="240" w:lineRule="auto"/>
        <w:jc w:val="center"/>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 xml:space="preserve">Стратешки документи јединица локалне самоуправе </w:t>
      </w:r>
    </w:p>
    <w:p w:rsidR="008742E3" w:rsidRPr="00424CD1" w:rsidRDefault="008742E3" w:rsidP="008742E3">
      <w:pPr>
        <w:spacing w:after="0" w:line="240" w:lineRule="auto"/>
        <w:jc w:val="center"/>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и републичких установа културе</w:t>
      </w:r>
    </w:p>
    <w:p w:rsidR="008742E3" w:rsidRPr="00424CD1" w:rsidRDefault="008742E3" w:rsidP="008742E3">
      <w:pPr>
        <w:spacing w:after="0" w:line="240" w:lineRule="auto"/>
        <w:jc w:val="center"/>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Члан 7.</w:t>
      </w:r>
    </w:p>
    <w:p w:rsidR="008742E3" w:rsidRPr="00424CD1" w:rsidRDefault="008742E3" w:rsidP="008742E3">
      <w:pPr>
        <w:spacing w:after="0" w:line="240" w:lineRule="auto"/>
        <w:jc w:val="both"/>
        <w:rPr>
          <w:rFonts w:ascii="Times New Roman" w:eastAsia="Times New Roman" w:hAnsi="Times New Roman" w:cs="Times New Roman"/>
          <w:sz w:val="24"/>
          <w:szCs w:val="24"/>
          <w:lang w:val="sr-Cyrl-BA"/>
        </w:rPr>
      </w:pPr>
    </w:p>
    <w:p w:rsidR="008742E3" w:rsidRPr="00424CD1" w:rsidRDefault="008742E3" w:rsidP="00863E96">
      <w:pPr>
        <w:spacing w:after="0" w:line="240" w:lineRule="auto"/>
        <w:ind w:firstLine="709"/>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У складу са Стратегијом развоја културе Републике Српске и Стратегијом развоја јединице локалне самоуправе:</w:t>
      </w:r>
    </w:p>
    <w:p w:rsidR="008742E3" w:rsidRPr="00424CD1" w:rsidRDefault="008742E3" w:rsidP="008742E3">
      <w:pPr>
        <w:numPr>
          <w:ilvl w:val="0"/>
          <w:numId w:val="6"/>
        </w:numPr>
        <w:spacing w:after="0" w:line="240" w:lineRule="auto"/>
        <w:ind w:left="851"/>
        <w:contextualSpacing/>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 јединица локалне самоуправе доноси стратегију развоја културе јединице локалне самоуправе,</w:t>
      </w:r>
    </w:p>
    <w:p w:rsidR="008742E3" w:rsidRPr="00424CD1" w:rsidRDefault="008742E3" w:rsidP="008742E3">
      <w:pPr>
        <w:numPr>
          <w:ilvl w:val="0"/>
          <w:numId w:val="6"/>
        </w:numPr>
        <w:spacing w:after="0" w:line="240" w:lineRule="auto"/>
        <w:ind w:left="851"/>
        <w:contextualSpacing/>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републичка установа културе доноси стратегију развоја установе.</w:t>
      </w:r>
    </w:p>
    <w:p w:rsidR="008742E3" w:rsidRPr="00424CD1" w:rsidRDefault="008742E3" w:rsidP="008742E3">
      <w:pPr>
        <w:spacing w:after="0" w:line="240" w:lineRule="auto"/>
        <w:rPr>
          <w:rFonts w:ascii="Times New Roman" w:eastAsia="Calibri" w:hAnsi="Times New Roman" w:cs="Times New Roman"/>
          <w:b/>
          <w:sz w:val="24"/>
          <w:szCs w:val="24"/>
          <w:lang w:val="sr-Cyrl-BA"/>
        </w:rPr>
      </w:pPr>
    </w:p>
    <w:p w:rsidR="00776143" w:rsidRPr="00424CD1" w:rsidRDefault="00776143" w:rsidP="008742E3">
      <w:pPr>
        <w:spacing w:after="0" w:line="240" w:lineRule="auto"/>
        <w:rPr>
          <w:rFonts w:ascii="Times New Roman" w:eastAsia="Calibri" w:hAnsi="Times New Roman" w:cs="Times New Roman"/>
          <w:b/>
          <w:sz w:val="24"/>
          <w:szCs w:val="24"/>
          <w:lang w:val="sr-Cyrl-BA"/>
        </w:rPr>
      </w:pPr>
    </w:p>
    <w:p w:rsidR="00776143" w:rsidRPr="00424CD1" w:rsidRDefault="00776143" w:rsidP="008742E3">
      <w:pPr>
        <w:spacing w:after="0" w:line="240" w:lineRule="auto"/>
        <w:rPr>
          <w:rFonts w:ascii="Times New Roman" w:eastAsia="Calibri" w:hAnsi="Times New Roman" w:cs="Times New Roman"/>
          <w:b/>
          <w:sz w:val="24"/>
          <w:szCs w:val="24"/>
          <w:lang w:val="sr-Cyrl-BA"/>
        </w:rPr>
      </w:pPr>
    </w:p>
    <w:p w:rsidR="00776143" w:rsidRPr="00424CD1" w:rsidRDefault="00776143" w:rsidP="008742E3">
      <w:pPr>
        <w:spacing w:after="0" w:line="240" w:lineRule="auto"/>
        <w:rPr>
          <w:rFonts w:ascii="Times New Roman" w:eastAsia="Calibri" w:hAnsi="Times New Roman" w:cs="Times New Roman"/>
          <w:b/>
          <w:sz w:val="24"/>
          <w:szCs w:val="24"/>
          <w:lang w:val="sr-Cyrl-BA"/>
        </w:rPr>
      </w:pPr>
    </w:p>
    <w:p w:rsidR="008742E3" w:rsidRPr="00424CD1" w:rsidRDefault="008742E3" w:rsidP="008742E3">
      <w:pPr>
        <w:spacing w:after="0" w:line="240" w:lineRule="auto"/>
        <w:rPr>
          <w:rFonts w:ascii="Times New Roman" w:eastAsia="Calibri" w:hAnsi="Times New Roman" w:cs="Times New Roman"/>
          <w:b/>
          <w:sz w:val="24"/>
          <w:szCs w:val="24"/>
          <w:lang w:val="sr-Cyrl-BA"/>
        </w:rPr>
      </w:pPr>
    </w:p>
    <w:p w:rsidR="008742E3" w:rsidRPr="00424CD1" w:rsidRDefault="008742E3" w:rsidP="008742E3">
      <w:pPr>
        <w:spacing w:after="0" w:line="240" w:lineRule="auto"/>
        <w:jc w:val="center"/>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lastRenderedPageBreak/>
        <w:t>Стручне комисије и савјетодавна тијела у култури</w:t>
      </w:r>
    </w:p>
    <w:p w:rsidR="008742E3" w:rsidRPr="00424CD1" w:rsidRDefault="008742E3" w:rsidP="008742E3">
      <w:pPr>
        <w:spacing w:after="0" w:line="240" w:lineRule="auto"/>
        <w:jc w:val="center"/>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 xml:space="preserve">Члан 8. </w:t>
      </w:r>
    </w:p>
    <w:p w:rsidR="008742E3" w:rsidRPr="00424CD1" w:rsidRDefault="008742E3" w:rsidP="008742E3">
      <w:pPr>
        <w:spacing w:after="0" w:line="240" w:lineRule="auto"/>
        <w:jc w:val="center"/>
        <w:rPr>
          <w:rFonts w:ascii="Times New Roman" w:eastAsia="Times New Roman" w:hAnsi="Times New Roman" w:cs="Times New Roman"/>
          <w:b/>
          <w:bCs/>
          <w:sz w:val="24"/>
          <w:szCs w:val="24"/>
          <w:lang w:val="sr-Cyrl-BA"/>
        </w:rPr>
      </w:pPr>
    </w:p>
    <w:p w:rsidR="008742E3" w:rsidRPr="00424CD1" w:rsidRDefault="00863E96" w:rsidP="00535825">
      <w:pPr>
        <w:numPr>
          <w:ilvl w:val="0"/>
          <w:numId w:val="12"/>
        </w:numPr>
        <w:tabs>
          <w:tab w:val="left" w:pos="993"/>
        </w:tabs>
        <w:spacing w:after="0" w:line="240" w:lineRule="auto"/>
        <w:ind w:left="0" w:firstLine="709"/>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 </w:t>
      </w:r>
      <w:r w:rsidR="008742E3" w:rsidRPr="00424CD1">
        <w:rPr>
          <w:rFonts w:ascii="Times New Roman" w:eastAsia="Times New Roman" w:hAnsi="Times New Roman" w:cs="Times New Roman"/>
          <w:b/>
          <w:sz w:val="24"/>
          <w:szCs w:val="24"/>
          <w:lang w:val="sr-Cyrl-BA"/>
        </w:rPr>
        <w:t>Министар просвјете и културе (у даљем тексту: министар), из реда умјетника и стручњака у култури, именује стручне комисије за процјену и вредновање стратешких програма и пројеката у култури.</w:t>
      </w:r>
    </w:p>
    <w:p w:rsidR="008742E3" w:rsidRPr="00424CD1" w:rsidRDefault="00863E96" w:rsidP="00535825">
      <w:pPr>
        <w:numPr>
          <w:ilvl w:val="0"/>
          <w:numId w:val="12"/>
        </w:numPr>
        <w:tabs>
          <w:tab w:val="left" w:pos="993"/>
        </w:tabs>
        <w:spacing w:after="0" w:line="240" w:lineRule="auto"/>
        <w:ind w:left="0" w:firstLine="709"/>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 </w:t>
      </w:r>
      <w:r w:rsidR="008742E3" w:rsidRPr="00424CD1">
        <w:rPr>
          <w:rFonts w:ascii="Times New Roman" w:eastAsia="Times New Roman" w:hAnsi="Times New Roman" w:cs="Times New Roman"/>
          <w:b/>
          <w:sz w:val="24"/>
          <w:szCs w:val="24"/>
          <w:lang w:val="sr-Cyrl-BA"/>
        </w:rPr>
        <w:t>Министар може, из реда умјетника и стручњака у култури са доказаним резултатима у једној дјелатности или више културних дјелатности, формирати савјетодавно тијело ради давања мишљења и приједлога с циљем праћења и спровођења културне политике.</w:t>
      </w:r>
    </w:p>
    <w:p w:rsidR="008742E3" w:rsidRPr="00424CD1" w:rsidRDefault="008742E3" w:rsidP="00535825">
      <w:pPr>
        <w:numPr>
          <w:ilvl w:val="0"/>
          <w:numId w:val="12"/>
        </w:numPr>
        <w:tabs>
          <w:tab w:val="left" w:pos="993"/>
        </w:tabs>
        <w:spacing w:after="0" w:line="240" w:lineRule="auto"/>
        <w:ind w:left="0" w:firstLine="709"/>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 Чланови комисија и чланови савјетодавног тијела имају право на накнаду за свој рад, а износ накнаде министар утврђује рјешењем.</w:t>
      </w:r>
    </w:p>
    <w:p w:rsidR="008742E3" w:rsidRPr="00424CD1" w:rsidRDefault="00283FDB" w:rsidP="00535825">
      <w:pPr>
        <w:numPr>
          <w:ilvl w:val="0"/>
          <w:numId w:val="12"/>
        </w:numPr>
        <w:tabs>
          <w:tab w:val="left" w:pos="993"/>
        </w:tabs>
        <w:spacing w:after="0" w:line="240" w:lineRule="auto"/>
        <w:ind w:left="0" w:firstLine="709"/>
        <w:jc w:val="both"/>
        <w:rPr>
          <w:rFonts w:ascii="Times New Roman" w:eastAsia="Times New Roman" w:hAnsi="Times New Roman" w:cs="Times New Roman"/>
          <w:b/>
          <w:sz w:val="24"/>
          <w:szCs w:val="24"/>
          <w:lang w:val="sr-Cyrl-BA"/>
        </w:rPr>
      </w:pPr>
      <w:r>
        <w:rPr>
          <w:rFonts w:ascii="Times New Roman" w:eastAsia="Times New Roman" w:hAnsi="Times New Roman" w:cs="Times New Roman"/>
          <w:b/>
          <w:sz w:val="24"/>
          <w:szCs w:val="24"/>
        </w:rPr>
        <w:t xml:space="preserve"> </w:t>
      </w:r>
      <w:r w:rsidR="008742E3" w:rsidRPr="00424CD1">
        <w:rPr>
          <w:rFonts w:ascii="Times New Roman" w:eastAsia="Times New Roman" w:hAnsi="Times New Roman" w:cs="Times New Roman"/>
          <w:b/>
          <w:sz w:val="24"/>
          <w:szCs w:val="24"/>
          <w:lang w:val="sr-Cyrl-BA"/>
        </w:rPr>
        <w:t>Висина накнаде за рад члановима комисије, односно члановима савјетодавног тијела не може бити мања од 50% просјечне плате, нити већа од једне просјечне плате у Републици исплаћене у претходној години.</w:t>
      </w:r>
    </w:p>
    <w:p w:rsidR="008742E3" w:rsidRPr="00424CD1" w:rsidRDefault="008742E3" w:rsidP="008742E3">
      <w:pPr>
        <w:spacing w:after="0" w:line="240" w:lineRule="auto"/>
        <w:rPr>
          <w:rFonts w:ascii="Times New Roman" w:eastAsia="Times New Roman" w:hAnsi="Times New Roman" w:cs="Times New Roman"/>
          <w:b/>
          <w:sz w:val="24"/>
          <w:szCs w:val="24"/>
          <w:lang w:val="sr-Cyrl-BA"/>
        </w:rPr>
      </w:pPr>
    </w:p>
    <w:p w:rsidR="008742E3" w:rsidRPr="00424CD1" w:rsidRDefault="008742E3" w:rsidP="008742E3">
      <w:pPr>
        <w:spacing w:after="0" w:line="240" w:lineRule="auto"/>
        <w:rPr>
          <w:rFonts w:ascii="Times New Roman" w:eastAsia="Times New Roman" w:hAnsi="Times New Roman" w:cs="Times New Roman"/>
          <w:b/>
          <w:sz w:val="24"/>
          <w:szCs w:val="24"/>
          <w:lang w:val="sr-Cyrl-BA"/>
        </w:rPr>
      </w:pPr>
    </w:p>
    <w:p w:rsidR="008742E3" w:rsidRPr="00424CD1" w:rsidRDefault="008742E3" w:rsidP="008742E3">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Оснивање установе културе</w:t>
      </w:r>
    </w:p>
    <w:p w:rsidR="008742E3" w:rsidRPr="00424CD1" w:rsidRDefault="008742E3" w:rsidP="008742E3">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Члан 15.</w:t>
      </w:r>
    </w:p>
    <w:p w:rsidR="008742E3" w:rsidRPr="00424CD1" w:rsidRDefault="008742E3" w:rsidP="008742E3">
      <w:pPr>
        <w:spacing w:after="0" w:line="240" w:lineRule="auto"/>
        <w:jc w:val="center"/>
        <w:rPr>
          <w:rFonts w:ascii="Times New Roman" w:eastAsia="Times New Roman" w:hAnsi="Times New Roman" w:cs="Times New Roman"/>
          <w:sz w:val="24"/>
          <w:szCs w:val="24"/>
          <w:lang w:val="sr-Cyrl-BA"/>
        </w:rPr>
      </w:pPr>
    </w:p>
    <w:p w:rsidR="008742E3" w:rsidRPr="00424CD1" w:rsidRDefault="008742E3" w:rsidP="00535825">
      <w:pPr>
        <w:numPr>
          <w:ilvl w:val="0"/>
          <w:numId w:val="7"/>
        </w:numPr>
        <w:tabs>
          <w:tab w:val="left" w:pos="993"/>
        </w:tabs>
        <w:spacing w:after="0" w:line="240" w:lineRule="auto"/>
        <w:ind w:left="0"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Јавну установу културе може основати Република и јединица локалне самоуправе.</w:t>
      </w:r>
    </w:p>
    <w:p w:rsidR="008742E3" w:rsidRPr="00424CD1" w:rsidRDefault="008742E3" w:rsidP="00535825">
      <w:pPr>
        <w:numPr>
          <w:ilvl w:val="0"/>
          <w:numId w:val="7"/>
        </w:numPr>
        <w:tabs>
          <w:tab w:val="left" w:pos="993"/>
          <w:tab w:val="left" w:pos="1134"/>
        </w:tabs>
        <w:spacing w:after="0" w:line="240" w:lineRule="auto"/>
        <w:ind w:left="0"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Приватну установу културе може основати домаће и страно правно или физичко лице, уз сагласност Министарства, под условима утврђеним овим законом и посебним законом којим се уређује обављање одређене дјелатности из области културе.</w:t>
      </w:r>
    </w:p>
    <w:p w:rsidR="008742E3" w:rsidRPr="00424CD1" w:rsidRDefault="008742E3" w:rsidP="00535825">
      <w:pPr>
        <w:numPr>
          <w:ilvl w:val="0"/>
          <w:numId w:val="7"/>
        </w:numPr>
        <w:tabs>
          <w:tab w:val="left" w:pos="993"/>
        </w:tabs>
        <w:spacing w:after="0" w:line="240" w:lineRule="auto"/>
        <w:ind w:left="0"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 Ако установу културе оснива више оснивача, оснивачи закључују уговор о оснивању, којим се регулишу међусобна права и обавезе.</w:t>
      </w:r>
    </w:p>
    <w:p w:rsidR="008742E3" w:rsidRPr="00424CD1" w:rsidRDefault="008742E3" w:rsidP="00535825">
      <w:pPr>
        <w:numPr>
          <w:ilvl w:val="0"/>
          <w:numId w:val="7"/>
        </w:numPr>
        <w:tabs>
          <w:tab w:val="left" w:pos="993"/>
        </w:tabs>
        <w:spacing w:after="0" w:line="240" w:lineRule="auto"/>
        <w:ind w:left="0"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Оснивач установе културе обезбјеђује средства потребна за њено оснивање и почетак рада.</w:t>
      </w:r>
    </w:p>
    <w:p w:rsidR="008742E3" w:rsidRPr="00424CD1" w:rsidRDefault="008742E3" w:rsidP="008742E3">
      <w:pPr>
        <w:spacing w:after="0" w:line="240" w:lineRule="auto"/>
        <w:contextualSpacing/>
        <w:rPr>
          <w:rFonts w:ascii="Times New Roman" w:eastAsia="Times New Roman" w:hAnsi="Times New Roman" w:cs="Times New Roman"/>
          <w:sz w:val="24"/>
          <w:szCs w:val="24"/>
          <w:lang w:val="sr-Cyrl-BA"/>
        </w:rPr>
      </w:pP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sz w:val="24"/>
          <w:szCs w:val="24"/>
          <w:lang w:val="sr-Cyrl-BA"/>
        </w:rPr>
      </w:pP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Регистар умјетника и Регистар стручњака у култури</w:t>
      </w: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sz w:val="24"/>
          <w:szCs w:val="24"/>
          <w:lang w:val="sr-Cyrl-BA"/>
        </w:rPr>
        <w:t>Члан 20.</w:t>
      </w:r>
      <w:r w:rsidRPr="00424CD1">
        <w:rPr>
          <w:rFonts w:ascii="Times New Roman" w:eastAsia="Times New Roman" w:hAnsi="Times New Roman" w:cs="Times New Roman"/>
          <w:b/>
          <w:sz w:val="24"/>
          <w:szCs w:val="24"/>
          <w:lang w:val="sr-Cyrl-BA"/>
        </w:rPr>
        <w:t xml:space="preserve"> </w:t>
      </w: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b/>
          <w:sz w:val="24"/>
          <w:szCs w:val="24"/>
          <w:lang w:val="sr-Cyrl-BA"/>
        </w:rPr>
      </w:pP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Министарство, у циљу планирања и спровођења културне политике, као и праћења, анализирања и унапређења појединих области културне дјелатности, води евиденцију о умјетницима и стручњацима у култури који живе и раде на територији Републике.</w:t>
      </w: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Евиденција умјетника, односно стручњака у култури врши се уписивањем у Регистар умјетника и Регистар стручњака у култури.</w:t>
      </w: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Регистар умјетника и Регистар стручњака у култури води Министарство.</w:t>
      </w:r>
    </w:p>
    <w:p w:rsidR="008742E3" w:rsidRPr="00424CD1" w:rsidRDefault="008742E3" w:rsidP="008742E3">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(4) У регистре  из става 3. овог члана уносе се подаци: </w:t>
      </w:r>
    </w:p>
    <w:p w:rsidR="008742E3" w:rsidRPr="00424CD1" w:rsidRDefault="008742E3" w:rsidP="008742E3">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име и презиме,</w:t>
      </w:r>
    </w:p>
    <w:p w:rsidR="008742E3" w:rsidRPr="00424CD1" w:rsidRDefault="008742E3" w:rsidP="008742E3">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држављанство,</w:t>
      </w:r>
    </w:p>
    <w:p w:rsidR="008742E3" w:rsidRPr="00424CD1" w:rsidRDefault="008742E3" w:rsidP="008742E3">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мјесто пребивалишта,</w:t>
      </w:r>
    </w:p>
    <w:p w:rsidR="008742E3" w:rsidRPr="00424CD1" w:rsidRDefault="008742E3" w:rsidP="008742E3">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подручје дјеловања у култури,</w:t>
      </w:r>
    </w:p>
    <w:p w:rsidR="008742E3" w:rsidRPr="00424CD1" w:rsidRDefault="008742E3" w:rsidP="008742E3">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број радова,</w:t>
      </w:r>
    </w:p>
    <w:p w:rsidR="008742E3" w:rsidRPr="00424CD1" w:rsidRDefault="008742E3" w:rsidP="008742E3">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lastRenderedPageBreak/>
        <w:t>одговарајуће звање (за стручњаке у култури),</w:t>
      </w:r>
    </w:p>
    <w:p w:rsidR="008742E3" w:rsidRPr="00424CD1" w:rsidRDefault="008742E3" w:rsidP="008742E3">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број под којим је умјетник, односно стручњак у култури уписан у регистар.</w:t>
      </w:r>
    </w:p>
    <w:p w:rsidR="008742E3" w:rsidRPr="00424CD1" w:rsidRDefault="008742E3" w:rsidP="008742E3">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(5) Измјене података које су настале након првог уписа у Регистар умјетника и Регистар стручњака у култури врши се на основу захтјева умјетника, односно стручњака у култури. </w:t>
      </w:r>
    </w:p>
    <w:p w:rsidR="008742E3" w:rsidRPr="00424CD1" w:rsidRDefault="008742E3" w:rsidP="008742E3">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(6) Брисање из Регистра умјетника и Регистра стручњака у култури врши се по службеној дужности ако умјетник или стручњак не испуњавају услове из чл. 21. и 22. овог закона, као и на основу личног захтјева за брисање из евиденције.</w:t>
      </w:r>
    </w:p>
    <w:p w:rsidR="008742E3" w:rsidRPr="00424CD1" w:rsidRDefault="008742E3" w:rsidP="008742E3">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(7)</w:t>
      </w:r>
      <w:r w:rsidRPr="00424CD1">
        <w:rPr>
          <w:rFonts w:ascii="Times New Roman" w:eastAsia="Times New Roman" w:hAnsi="Times New Roman" w:cs="Times New Roman"/>
          <w:b/>
          <w:sz w:val="24"/>
          <w:szCs w:val="24"/>
          <w:lang w:val="sr-Cyrl-BA"/>
        </w:rPr>
        <w:t xml:space="preserve"> </w:t>
      </w:r>
      <w:r w:rsidRPr="00424CD1">
        <w:rPr>
          <w:rFonts w:ascii="Times New Roman" w:eastAsia="Times New Roman" w:hAnsi="Times New Roman" w:cs="Times New Roman"/>
          <w:sz w:val="24"/>
          <w:szCs w:val="24"/>
          <w:lang w:val="sr-Cyrl-BA"/>
        </w:rPr>
        <w:t>Министар доноси Правилник о поступку вођења Регистра умјетника и Регистра стручњака у култури.</w:t>
      </w: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b/>
          <w:sz w:val="24"/>
          <w:szCs w:val="24"/>
          <w:lang w:val="sr-Cyrl-BA"/>
        </w:rPr>
      </w:pP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b/>
          <w:sz w:val="24"/>
          <w:szCs w:val="24"/>
          <w:lang w:val="sr-Cyrl-BA"/>
        </w:rPr>
      </w:pP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Услови и поступак стицања статуса репрезентативног струковног удружења</w:t>
      </w: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Члан 32.</w:t>
      </w: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sz w:val="24"/>
          <w:szCs w:val="24"/>
          <w:lang w:val="sr-Cyrl-BA"/>
        </w:rPr>
      </w:pP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Утврђивање статуса репрезентативног струковног удружења Министарство спроводи путем јавног позива.</w:t>
      </w: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pacing w:val="-4"/>
          <w:sz w:val="24"/>
          <w:szCs w:val="24"/>
          <w:lang w:val="sr-Cyrl-BA"/>
        </w:rPr>
      </w:pPr>
      <w:r w:rsidRPr="00424CD1">
        <w:rPr>
          <w:rFonts w:ascii="Times New Roman" w:eastAsia="Times New Roman" w:hAnsi="Times New Roman" w:cs="Times New Roman"/>
          <w:spacing w:val="-4"/>
          <w:sz w:val="24"/>
          <w:szCs w:val="24"/>
          <w:lang w:val="sr-Cyrl-BA"/>
        </w:rPr>
        <w:t>(2) Општи услови за стицање статуса репрезентативног струковног удружења су:</w:t>
      </w:r>
    </w:p>
    <w:p w:rsidR="008742E3" w:rsidRPr="00424CD1" w:rsidRDefault="008742E3" w:rsidP="00535825">
      <w:pPr>
        <w:autoSpaceDE w:val="0"/>
        <w:autoSpaceDN w:val="0"/>
        <w:adjustRightInd w:val="0"/>
        <w:spacing w:after="0" w:line="240" w:lineRule="auto"/>
        <w:ind w:left="1276" w:hanging="284"/>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да је удружење основано у складу са законом којим се уређује оснивање и рад удружења,</w:t>
      </w:r>
    </w:p>
    <w:p w:rsidR="008742E3" w:rsidRPr="00424CD1" w:rsidRDefault="008742E3" w:rsidP="00535825">
      <w:pPr>
        <w:numPr>
          <w:ilvl w:val="0"/>
          <w:numId w:val="9"/>
        </w:numPr>
        <w:autoSpaceDE w:val="0"/>
        <w:autoSpaceDN w:val="0"/>
        <w:adjustRightInd w:val="0"/>
        <w:spacing w:after="0" w:line="240" w:lineRule="auto"/>
        <w:ind w:left="1276" w:hanging="284"/>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да је регистровано и дјелује на цијелој територији Републике и</w:t>
      </w:r>
    </w:p>
    <w:p w:rsidR="008742E3" w:rsidRPr="00424CD1" w:rsidRDefault="008742E3" w:rsidP="00535825">
      <w:pPr>
        <w:numPr>
          <w:ilvl w:val="0"/>
          <w:numId w:val="9"/>
        </w:numPr>
        <w:autoSpaceDE w:val="0"/>
        <w:autoSpaceDN w:val="0"/>
        <w:adjustRightInd w:val="0"/>
        <w:spacing w:after="0" w:line="240" w:lineRule="auto"/>
        <w:ind w:left="1276" w:hanging="284"/>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да има позитиван биланс стања и успјеха за посљедње двије године.</w:t>
      </w: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Посебни услови и критеријуми за стицање статуса репрезентативног струковног удружења су:</w:t>
      </w:r>
    </w:p>
    <w:p w:rsidR="008742E3" w:rsidRPr="00424CD1" w:rsidRDefault="008742E3" w:rsidP="00535825">
      <w:pPr>
        <w:spacing w:after="0" w:line="240" w:lineRule="auto"/>
        <w:ind w:left="1276" w:hanging="283"/>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да има највећи број регистрованих умјетника, односно стручњака у култури који су активни чланови удружења са територије цијеле Републике,</w:t>
      </w:r>
    </w:p>
    <w:p w:rsidR="008742E3" w:rsidRPr="00424CD1" w:rsidRDefault="008742E3" w:rsidP="00535825">
      <w:pPr>
        <w:spacing w:after="0" w:line="240" w:lineRule="auto"/>
        <w:ind w:left="1276" w:hanging="283"/>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2) да има доказан број и обим активности које је удружење реализовало у посљедње двије године и </w:t>
      </w:r>
    </w:p>
    <w:p w:rsidR="008742E3" w:rsidRPr="00424CD1" w:rsidRDefault="008742E3" w:rsidP="00535825">
      <w:pPr>
        <w:spacing w:after="0" w:line="240" w:lineRule="auto"/>
        <w:ind w:left="1276" w:hanging="283"/>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квалитет годишњег програма рада.</w:t>
      </w:r>
    </w:p>
    <w:p w:rsidR="008742E3" w:rsidRPr="00424CD1" w:rsidRDefault="008742E3" w:rsidP="0053582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(4) Министар рјешењем именује комисију која утврђује испуњеност услова из ст. 2. и 3. овог члана.</w:t>
      </w:r>
    </w:p>
    <w:p w:rsidR="008742E3" w:rsidRPr="00424CD1" w:rsidRDefault="008742E3" w:rsidP="0053582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(5) На основу критеријума из става 3. овог члана комисија врши вредновање удружења.</w:t>
      </w:r>
    </w:p>
    <w:p w:rsidR="008742E3" w:rsidRPr="00424CD1" w:rsidRDefault="008742E3" w:rsidP="00535825">
      <w:pPr>
        <w:tabs>
          <w:tab w:val="left" w:pos="851"/>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(6)</w:t>
      </w:r>
      <w:r w:rsidR="00535825"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sz w:val="24"/>
          <w:szCs w:val="24"/>
          <w:lang w:val="sr-Cyrl-BA"/>
        </w:rPr>
        <w:t>Министар, на приједлог комисије, доноси рјешење о утврђивању статуса репрезентативног струковног удружења у култури.</w:t>
      </w:r>
    </w:p>
    <w:p w:rsidR="008742E3" w:rsidRPr="00424CD1" w:rsidRDefault="008742E3" w:rsidP="0053582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(7) Рјешење министра je кoнaчно и прoтив њега ниje дoзвoљeнa жaлбa, aли сe мoжe тужбом пoкрeнути управни спор прeд нaдлeжним судoм.</w:t>
      </w:r>
    </w:p>
    <w:p w:rsidR="008742E3" w:rsidRPr="00424CD1" w:rsidRDefault="008742E3" w:rsidP="0053582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(8) Рјешење из става 6. овог члана подлијеже ревизији након </w:t>
      </w:r>
      <w:r w:rsidRPr="00424CD1">
        <w:rPr>
          <w:rFonts w:ascii="Times New Roman" w:eastAsia="Times New Roman" w:hAnsi="Times New Roman" w:cs="Times New Roman"/>
          <w:b/>
          <w:sz w:val="24"/>
          <w:szCs w:val="24"/>
          <w:lang w:val="sr-Cyrl-BA"/>
        </w:rPr>
        <w:t>пет година</w:t>
      </w:r>
      <w:r w:rsidRPr="00424CD1">
        <w:rPr>
          <w:rFonts w:ascii="Times New Roman" w:eastAsia="Times New Roman" w:hAnsi="Times New Roman" w:cs="Times New Roman"/>
          <w:sz w:val="24"/>
          <w:szCs w:val="24"/>
          <w:lang w:val="sr-Cyrl-BA"/>
        </w:rPr>
        <w:t xml:space="preserve"> од дана достављања рјешења.</w:t>
      </w:r>
    </w:p>
    <w:p w:rsidR="008742E3" w:rsidRPr="00424CD1" w:rsidRDefault="008742E3" w:rsidP="0053582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(9) Министарство по службеној дужности води рачуна о истеку рока из става 8. овог члана.</w:t>
      </w: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(10) Рјешење из става 6. овог члана објављује се у „Службеном гласнику Републике Српске“.</w:t>
      </w:r>
    </w:p>
    <w:p w:rsidR="008742E3" w:rsidRPr="00424CD1" w:rsidRDefault="008742E3" w:rsidP="008742E3">
      <w:pPr>
        <w:spacing w:after="0" w:line="240" w:lineRule="auto"/>
        <w:contextualSpacing/>
        <w:rPr>
          <w:rFonts w:ascii="Times New Roman" w:eastAsia="Times New Roman" w:hAnsi="Times New Roman" w:cs="Times New Roman"/>
          <w:sz w:val="24"/>
          <w:szCs w:val="24"/>
          <w:lang w:val="sr-Cyrl-BA"/>
        </w:rPr>
      </w:pPr>
    </w:p>
    <w:p w:rsidR="00776143" w:rsidRPr="00424CD1" w:rsidRDefault="00776143" w:rsidP="008742E3">
      <w:pPr>
        <w:spacing w:after="0" w:line="240" w:lineRule="auto"/>
        <w:contextualSpacing/>
        <w:rPr>
          <w:rFonts w:ascii="Times New Roman" w:eastAsia="Times New Roman" w:hAnsi="Times New Roman" w:cs="Times New Roman"/>
          <w:sz w:val="24"/>
          <w:szCs w:val="24"/>
          <w:lang w:val="sr-Cyrl-BA"/>
        </w:rPr>
      </w:pPr>
    </w:p>
    <w:p w:rsidR="00776143" w:rsidRPr="00424CD1" w:rsidRDefault="00776143" w:rsidP="008742E3">
      <w:pPr>
        <w:spacing w:after="0" w:line="240" w:lineRule="auto"/>
        <w:contextualSpacing/>
        <w:rPr>
          <w:rFonts w:ascii="Times New Roman" w:eastAsia="Times New Roman" w:hAnsi="Times New Roman" w:cs="Times New Roman"/>
          <w:sz w:val="24"/>
          <w:szCs w:val="24"/>
          <w:lang w:val="sr-Cyrl-BA"/>
        </w:rPr>
      </w:pP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lastRenderedPageBreak/>
        <w:t>Услови и поступак стицања статуса репрезентативног удружења у култури</w:t>
      </w:r>
    </w:p>
    <w:p w:rsidR="008742E3" w:rsidRPr="00424CD1" w:rsidRDefault="008742E3" w:rsidP="008742E3">
      <w:pPr>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Члан 34.</w:t>
      </w: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sz w:val="24"/>
          <w:szCs w:val="24"/>
          <w:lang w:val="sr-Cyrl-BA"/>
        </w:rPr>
      </w:pPr>
    </w:p>
    <w:p w:rsidR="008742E3" w:rsidRPr="00424CD1" w:rsidRDefault="008742E3" w:rsidP="0053582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Статус репрезентативног удружења у култури може се утврдити за удружење из  сваке појединачне дјелатности прописане у чл. 11. и 12. овог закона.</w:t>
      </w:r>
    </w:p>
    <w:p w:rsidR="008742E3" w:rsidRPr="00424CD1" w:rsidRDefault="008742E3" w:rsidP="0053582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Поступак утврђивања статуса репрезентативног удружења у култури Министарство спроводи путем јавног позива.</w:t>
      </w:r>
    </w:p>
    <w:p w:rsidR="008742E3" w:rsidRPr="00424CD1" w:rsidRDefault="008742E3" w:rsidP="00535825">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sz w:val="24"/>
          <w:szCs w:val="24"/>
          <w:lang w:val="sr-Cyrl-BA"/>
        </w:rPr>
        <w:t>(3) Општи услови за стицање статуса репрезентативног удружења у култури су:</w:t>
      </w:r>
      <w:r w:rsidRPr="00424CD1">
        <w:rPr>
          <w:rFonts w:ascii="Times New Roman" w:eastAsia="Times New Roman" w:hAnsi="Times New Roman" w:cs="Times New Roman"/>
          <w:b/>
          <w:sz w:val="24"/>
          <w:szCs w:val="24"/>
          <w:lang w:val="sr-Cyrl-BA"/>
        </w:rPr>
        <w:t xml:space="preserve"> </w:t>
      </w:r>
    </w:p>
    <w:p w:rsidR="008742E3" w:rsidRPr="00424CD1" w:rsidRDefault="008742E3" w:rsidP="00535825">
      <w:pPr>
        <w:autoSpaceDE w:val="0"/>
        <w:autoSpaceDN w:val="0"/>
        <w:adjustRightInd w:val="0"/>
        <w:spacing w:after="0" w:line="240" w:lineRule="auto"/>
        <w:ind w:left="1134" w:hanging="283"/>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w:t>
      </w:r>
      <w:r w:rsidRPr="00424CD1">
        <w:rPr>
          <w:rFonts w:ascii="Times New Roman" w:eastAsia="Times New Roman" w:hAnsi="Times New Roman" w:cs="Times New Roman"/>
          <w:sz w:val="24"/>
          <w:szCs w:val="24"/>
          <w:lang w:val="sr-Cyrl-BA"/>
        </w:rPr>
        <w:tab/>
        <w:t>да је удружење основано у складу са законом којим се уређује оснивање и рад удружења,</w:t>
      </w:r>
    </w:p>
    <w:p w:rsidR="008742E3" w:rsidRPr="00424CD1" w:rsidRDefault="008742E3" w:rsidP="0053582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да остварује вишегодишњи континуитет постојања и рада удружења и</w:t>
      </w:r>
    </w:p>
    <w:p w:rsidR="008742E3" w:rsidRPr="00424CD1" w:rsidRDefault="008742E3" w:rsidP="0053582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3) да има позитиван биланс стања и успјеха за посљедње двије године. </w:t>
      </w:r>
    </w:p>
    <w:p w:rsidR="008742E3" w:rsidRPr="00424CD1" w:rsidRDefault="008742E3" w:rsidP="00535825">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(4)</w:t>
      </w:r>
      <w:r w:rsidRPr="00424CD1">
        <w:rPr>
          <w:rFonts w:ascii="Times New Roman" w:eastAsia="Times New Roman" w:hAnsi="Times New Roman" w:cs="Times New Roman"/>
          <w:sz w:val="24"/>
          <w:szCs w:val="24"/>
          <w:lang w:val="sr-Cyrl-BA"/>
        </w:rPr>
        <w:tab/>
        <w:t xml:space="preserve">Посебни услови и критеријуми за стицање статуса репрезентативног удружења у култури су: </w:t>
      </w:r>
    </w:p>
    <w:p w:rsidR="008742E3" w:rsidRPr="00424CD1" w:rsidRDefault="008742E3" w:rsidP="0053582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број регистрованих умјетника, односно стручњака у култури који су активни чланови удружења,</w:t>
      </w:r>
    </w:p>
    <w:p w:rsidR="008742E3" w:rsidRPr="00424CD1" w:rsidRDefault="008742E3" w:rsidP="0053582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број и обим реализованих пројеката,</w:t>
      </w:r>
    </w:p>
    <w:p w:rsidR="008742E3" w:rsidRPr="00424CD1" w:rsidRDefault="008742E3" w:rsidP="0053582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3) квалитет реализованих пројеката, </w:t>
      </w:r>
    </w:p>
    <w:p w:rsidR="008742E3" w:rsidRPr="00424CD1" w:rsidRDefault="008742E3" w:rsidP="0053582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4) видљивост њиховог рада и дјеловања у заједници и </w:t>
      </w:r>
    </w:p>
    <w:p w:rsidR="008742E3" w:rsidRPr="00424CD1" w:rsidRDefault="008742E3" w:rsidP="0053582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5) успјех и допринос остваривању општег интереса у култури.</w:t>
      </w: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(5) Министар рјешењем именује комисију која утврђује испуњеност општих и посебних услова прописаних у ст. 3. и 4. овог члана.</w:t>
      </w: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(6) На основу критеријума из става 4. овог члана комисија врши вредновање удружења.</w:t>
      </w: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(7) Министар на приједлог комисије доноси рјешење о утврђивању статуса репрезентативног удружења у култури.</w:t>
      </w: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(8) Рјешење министра je кoнaчно и прoтив њега ниje дoзвoљeнa жaлбa, aли сe мoжe тужбом пoкрeнути управни спор прeд нaдлeжним судoм.</w:t>
      </w: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(9) Рјешење из става 7. овог члана подлијеже ревизији након </w:t>
      </w:r>
      <w:r w:rsidRPr="00424CD1">
        <w:rPr>
          <w:rFonts w:ascii="Times New Roman" w:eastAsia="Times New Roman" w:hAnsi="Times New Roman" w:cs="Times New Roman"/>
          <w:b/>
          <w:sz w:val="24"/>
          <w:szCs w:val="24"/>
          <w:lang w:val="sr-Cyrl-BA"/>
        </w:rPr>
        <w:t>пет година</w:t>
      </w:r>
      <w:r w:rsidRPr="00424CD1">
        <w:rPr>
          <w:rFonts w:ascii="Times New Roman" w:eastAsia="Times New Roman" w:hAnsi="Times New Roman" w:cs="Times New Roman"/>
          <w:sz w:val="24"/>
          <w:szCs w:val="24"/>
          <w:lang w:val="sr-Cyrl-BA"/>
        </w:rPr>
        <w:t xml:space="preserve"> од дана достављања рјешења.</w:t>
      </w: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(10) Министарство по службеној дужности води рачуна о истеку рока из става 9. овог члана.</w:t>
      </w: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(11) Рјешење из става 7</w:t>
      </w:r>
      <w:r w:rsidRPr="00424CD1">
        <w:rPr>
          <w:rFonts w:ascii="Times New Roman" w:eastAsia="Times New Roman" w:hAnsi="Times New Roman" w:cs="Times New Roman"/>
          <w:b/>
          <w:sz w:val="24"/>
          <w:szCs w:val="24"/>
          <w:lang w:val="sr-Cyrl-BA"/>
        </w:rPr>
        <w:t>.</w:t>
      </w:r>
      <w:r w:rsidRPr="00424CD1">
        <w:rPr>
          <w:rFonts w:ascii="Times New Roman" w:eastAsia="Times New Roman" w:hAnsi="Times New Roman" w:cs="Times New Roman"/>
          <w:sz w:val="24"/>
          <w:szCs w:val="24"/>
          <w:lang w:val="sr-Cyrl-BA"/>
        </w:rPr>
        <w:t xml:space="preserve"> овог члана објављује се у „Службеном гласнику Републике Српске“.</w:t>
      </w:r>
    </w:p>
    <w:p w:rsidR="008742E3" w:rsidRPr="00424CD1" w:rsidRDefault="008742E3" w:rsidP="008742E3">
      <w:pPr>
        <w:autoSpaceDE w:val="0"/>
        <w:autoSpaceDN w:val="0"/>
        <w:adjustRightInd w:val="0"/>
        <w:spacing w:after="0" w:line="240" w:lineRule="auto"/>
        <w:rPr>
          <w:rFonts w:ascii="Times New Roman" w:eastAsia="Times New Roman" w:hAnsi="Times New Roman" w:cs="Times New Roman"/>
          <w:b/>
          <w:sz w:val="24"/>
          <w:szCs w:val="24"/>
          <w:lang w:val="sr-Cyrl-BA"/>
        </w:rPr>
      </w:pPr>
    </w:p>
    <w:p w:rsidR="008742E3" w:rsidRPr="00424CD1" w:rsidRDefault="008742E3" w:rsidP="008742E3">
      <w:pPr>
        <w:spacing w:after="0" w:line="240" w:lineRule="auto"/>
        <w:jc w:val="center"/>
        <w:rPr>
          <w:rFonts w:ascii="Times New Roman" w:eastAsia="Times New Roman" w:hAnsi="Times New Roman" w:cs="Times New Roman"/>
          <w:b/>
          <w:bCs/>
          <w:iCs/>
          <w:sz w:val="24"/>
          <w:szCs w:val="24"/>
          <w:lang w:val="sr-Cyrl-BA"/>
        </w:rPr>
      </w:pPr>
      <w:r w:rsidRPr="00424CD1">
        <w:rPr>
          <w:rFonts w:ascii="Times New Roman" w:eastAsia="Times New Roman" w:hAnsi="Times New Roman" w:cs="Times New Roman"/>
          <w:b/>
          <w:bCs/>
          <w:iCs/>
          <w:sz w:val="24"/>
          <w:szCs w:val="24"/>
          <w:lang w:val="sr-Cyrl-BA"/>
        </w:rPr>
        <w:t>Облици подршке</w:t>
      </w:r>
    </w:p>
    <w:p w:rsidR="008742E3" w:rsidRPr="00424CD1" w:rsidRDefault="008742E3" w:rsidP="008742E3">
      <w:pPr>
        <w:spacing w:after="0" w:line="240" w:lineRule="auto"/>
        <w:jc w:val="center"/>
        <w:rPr>
          <w:rFonts w:ascii="Times New Roman" w:eastAsia="Times New Roman" w:hAnsi="Times New Roman" w:cs="Times New Roman"/>
          <w:b/>
          <w:bCs/>
          <w:iCs/>
          <w:sz w:val="24"/>
          <w:szCs w:val="24"/>
          <w:lang w:val="sr-Cyrl-BA"/>
        </w:rPr>
      </w:pPr>
      <w:r w:rsidRPr="00424CD1">
        <w:rPr>
          <w:rFonts w:ascii="Times New Roman" w:eastAsia="Times New Roman" w:hAnsi="Times New Roman" w:cs="Times New Roman"/>
          <w:b/>
          <w:sz w:val="24"/>
          <w:szCs w:val="24"/>
          <w:lang w:val="sr-Cyrl-BA"/>
        </w:rPr>
        <w:t>Члан</w:t>
      </w:r>
      <w:r w:rsidRPr="00424CD1">
        <w:rPr>
          <w:rFonts w:ascii="Times New Roman" w:eastAsia="Times New Roman" w:hAnsi="Times New Roman" w:cs="Times New Roman"/>
          <w:b/>
          <w:bCs/>
          <w:iCs/>
          <w:sz w:val="24"/>
          <w:szCs w:val="24"/>
          <w:lang w:val="sr-Cyrl-BA"/>
        </w:rPr>
        <w:t xml:space="preserve"> 48.</w:t>
      </w:r>
    </w:p>
    <w:p w:rsidR="008742E3" w:rsidRPr="00424CD1" w:rsidRDefault="008742E3" w:rsidP="008742E3">
      <w:pPr>
        <w:spacing w:after="0" w:line="240" w:lineRule="auto"/>
        <w:jc w:val="both"/>
        <w:rPr>
          <w:rFonts w:ascii="Times New Roman" w:eastAsia="Times New Roman" w:hAnsi="Times New Roman" w:cs="Times New Roman"/>
          <w:b/>
          <w:bCs/>
          <w:iCs/>
          <w:sz w:val="24"/>
          <w:szCs w:val="24"/>
          <w:lang w:val="sr-Cyrl-BA"/>
        </w:rPr>
      </w:pPr>
    </w:p>
    <w:p w:rsidR="008742E3" w:rsidRPr="00424CD1" w:rsidRDefault="008742E3" w:rsidP="00535825">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Културна политика се остварује кроз сљедеће облике подршке:</w:t>
      </w:r>
    </w:p>
    <w:p w:rsidR="008742E3" w:rsidRPr="00424CD1" w:rsidRDefault="008742E3" w:rsidP="00535825">
      <w:pPr>
        <w:numPr>
          <w:ilvl w:val="0"/>
          <w:numId w:val="14"/>
        </w:numPr>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суфинансирање дјелатности из чл. 11. и 12. овог закона,</w:t>
      </w:r>
    </w:p>
    <w:p w:rsidR="008742E3" w:rsidRPr="00424CD1" w:rsidRDefault="008742E3" w:rsidP="00535825">
      <w:pPr>
        <w:numPr>
          <w:ilvl w:val="0"/>
          <w:numId w:val="14"/>
        </w:num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суфинансирање програма и пројеката субјеката у култури из члана 13. овог закона,</w:t>
      </w:r>
    </w:p>
    <w:p w:rsidR="008742E3" w:rsidRPr="00424CD1" w:rsidRDefault="008742E3" w:rsidP="00535825">
      <w:pPr>
        <w:numPr>
          <w:ilvl w:val="0"/>
          <w:numId w:val="14"/>
        </w:num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откуп књига, ликовних дјела, музејских предмета и других умјетничких дјела,</w:t>
      </w:r>
    </w:p>
    <w:p w:rsidR="008742E3" w:rsidRPr="00424CD1" w:rsidRDefault="008742E3" w:rsidP="00535825">
      <w:pPr>
        <w:numPr>
          <w:ilvl w:val="0"/>
          <w:numId w:val="14"/>
        </w:num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суфинансирање манифестација од републичког значаја,</w:t>
      </w:r>
    </w:p>
    <w:p w:rsidR="008742E3" w:rsidRPr="00424CD1" w:rsidRDefault="008742E3" w:rsidP="00535825">
      <w:pPr>
        <w:numPr>
          <w:ilvl w:val="0"/>
          <w:numId w:val="14"/>
        </w:num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суфинансирање пројеката културног стваралаштва националних мањина,</w:t>
      </w:r>
    </w:p>
    <w:p w:rsidR="008742E3" w:rsidRPr="00424CD1" w:rsidRDefault="008742E3" w:rsidP="00535825">
      <w:pPr>
        <w:numPr>
          <w:ilvl w:val="0"/>
          <w:numId w:val="14"/>
        </w:num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lastRenderedPageBreak/>
        <w:t>суфинансирање програмских активности удружења од јавног интереса</w:t>
      </w:r>
      <w:r w:rsidRPr="00424CD1">
        <w:rPr>
          <w:rFonts w:ascii="Times New Roman" w:eastAsia="Times New Roman" w:hAnsi="Times New Roman" w:cs="Times New Roman"/>
          <w:b/>
          <w:sz w:val="24"/>
          <w:szCs w:val="24"/>
          <w:lang w:val="sr-Cyrl-BA"/>
        </w:rPr>
        <w:t>.</w:t>
      </w:r>
    </w:p>
    <w:p w:rsidR="008742E3" w:rsidRPr="00424CD1" w:rsidRDefault="008742E3" w:rsidP="00535825">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sz w:val="24"/>
          <w:szCs w:val="24"/>
          <w:lang w:val="sr-Cyrl-BA"/>
        </w:rPr>
        <w:t xml:space="preserve">(2) За облике подршке из става 1. т. 1), 2) и 3)  овог члана министар рјешењем утврђује облик подршке и износ средстава за њихово суфинансирање из буџета Републике. </w:t>
      </w:r>
    </w:p>
    <w:p w:rsidR="008742E3" w:rsidRPr="00424CD1" w:rsidRDefault="008742E3" w:rsidP="00535825">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sz w:val="24"/>
          <w:szCs w:val="24"/>
          <w:lang w:val="sr-Cyrl-BA"/>
        </w:rPr>
        <w:t>(3) Поступак из става 1. т. 1), 2) и 3) овог члана врши се путем  јавног конкурса.</w:t>
      </w:r>
    </w:p>
    <w:p w:rsidR="008742E3" w:rsidRPr="00424CD1" w:rsidRDefault="008742E3" w:rsidP="008742E3">
      <w:pPr>
        <w:autoSpaceDE w:val="0"/>
        <w:autoSpaceDN w:val="0"/>
        <w:adjustRightInd w:val="0"/>
        <w:spacing w:after="0" w:line="240" w:lineRule="auto"/>
        <w:contextualSpacing/>
        <w:jc w:val="center"/>
        <w:rPr>
          <w:rFonts w:ascii="Times New Roman" w:eastAsia="Times New Roman" w:hAnsi="Times New Roman" w:cs="Times New Roman"/>
          <w:bCs/>
          <w:sz w:val="24"/>
          <w:szCs w:val="24"/>
          <w:lang w:val="sr-Cyrl-BA"/>
        </w:rPr>
      </w:pPr>
    </w:p>
    <w:p w:rsidR="008742E3" w:rsidRPr="00424CD1" w:rsidRDefault="008742E3" w:rsidP="008742E3">
      <w:pPr>
        <w:tabs>
          <w:tab w:val="left" w:pos="4057"/>
        </w:tabs>
        <w:autoSpaceDE w:val="0"/>
        <w:autoSpaceDN w:val="0"/>
        <w:adjustRightInd w:val="0"/>
        <w:spacing w:after="0" w:line="240" w:lineRule="auto"/>
        <w:contextualSpacing/>
        <w:jc w:val="both"/>
        <w:rPr>
          <w:rFonts w:ascii="Times New Roman" w:eastAsia="Times New Roman" w:hAnsi="Times New Roman" w:cs="Times New Roman"/>
          <w:sz w:val="24"/>
          <w:szCs w:val="24"/>
          <w:lang w:val="sr-Cyrl-BA"/>
        </w:rPr>
      </w:pPr>
    </w:p>
    <w:p w:rsidR="00776143" w:rsidRPr="00424CD1" w:rsidRDefault="00776143" w:rsidP="008742E3">
      <w:pPr>
        <w:autoSpaceDE w:val="0"/>
        <w:autoSpaceDN w:val="0"/>
        <w:adjustRightInd w:val="0"/>
        <w:spacing w:after="0" w:line="240" w:lineRule="auto"/>
        <w:contextualSpacing/>
        <w:jc w:val="center"/>
        <w:rPr>
          <w:rFonts w:ascii="Times New Roman" w:eastAsia="Times New Roman" w:hAnsi="Times New Roman" w:cs="Times New Roman"/>
          <w:sz w:val="24"/>
          <w:szCs w:val="24"/>
          <w:lang w:val="sr-Cyrl-BA"/>
        </w:rPr>
      </w:pPr>
    </w:p>
    <w:p w:rsidR="008742E3" w:rsidRPr="00424CD1" w:rsidRDefault="008742E3" w:rsidP="008742E3">
      <w:pPr>
        <w:autoSpaceDE w:val="0"/>
        <w:autoSpaceDN w:val="0"/>
        <w:adjustRightInd w:val="0"/>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Посебни облици подршке</w:t>
      </w:r>
    </w:p>
    <w:p w:rsidR="008742E3" w:rsidRPr="00424CD1" w:rsidRDefault="008742E3" w:rsidP="008742E3">
      <w:pPr>
        <w:autoSpaceDE w:val="0"/>
        <w:autoSpaceDN w:val="0"/>
        <w:adjustRightInd w:val="0"/>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Члан 49.</w:t>
      </w:r>
    </w:p>
    <w:p w:rsidR="008742E3" w:rsidRPr="00424CD1" w:rsidRDefault="008742E3" w:rsidP="008742E3">
      <w:pPr>
        <w:tabs>
          <w:tab w:val="left" w:pos="4057"/>
        </w:tabs>
        <w:autoSpaceDE w:val="0"/>
        <w:autoSpaceDN w:val="0"/>
        <w:adjustRightInd w:val="0"/>
        <w:spacing w:after="0" w:line="240" w:lineRule="auto"/>
        <w:contextualSpacing/>
        <w:jc w:val="both"/>
        <w:rPr>
          <w:rFonts w:ascii="Times New Roman" w:eastAsia="Times New Roman" w:hAnsi="Times New Roman" w:cs="Times New Roman"/>
          <w:b/>
          <w:sz w:val="24"/>
          <w:szCs w:val="24"/>
          <w:lang w:val="sr-Cyrl-BA"/>
        </w:rPr>
      </w:pPr>
    </w:p>
    <w:p w:rsidR="008742E3" w:rsidRPr="00424CD1" w:rsidRDefault="008742E3" w:rsidP="00E440BE">
      <w:pPr>
        <w:autoSpaceDE w:val="0"/>
        <w:autoSpaceDN w:val="0"/>
        <w:adjustRightInd w:val="0"/>
        <w:spacing w:after="0" w:line="240" w:lineRule="auto"/>
        <w:contextualSpacing/>
        <w:jc w:val="center"/>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Брисан је.</w:t>
      </w:r>
    </w:p>
    <w:p w:rsidR="008742E3" w:rsidRPr="00424CD1" w:rsidRDefault="008742E3" w:rsidP="008742E3">
      <w:pPr>
        <w:tabs>
          <w:tab w:val="left" w:pos="4057"/>
        </w:tabs>
        <w:autoSpaceDE w:val="0"/>
        <w:autoSpaceDN w:val="0"/>
        <w:adjustRightInd w:val="0"/>
        <w:spacing w:after="0" w:line="240" w:lineRule="auto"/>
        <w:contextualSpacing/>
        <w:jc w:val="center"/>
        <w:rPr>
          <w:rFonts w:ascii="Times New Roman" w:eastAsia="Times New Roman" w:hAnsi="Times New Roman" w:cs="Times New Roman"/>
          <w:b/>
          <w:sz w:val="24"/>
          <w:szCs w:val="24"/>
          <w:lang w:val="sr-Cyrl-BA"/>
        </w:rPr>
      </w:pPr>
    </w:p>
    <w:p w:rsidR="008742E3" w:rsidRPr="00424CD1" w:rsidRDefault="008742E3" w:rsidP="008742E3">
      <w:pPr>
        <w:autoSpaceDE w:val="0"/>
        <w:autoSpaceDN w:val="0"/>
        <w:adjustRightInd w:val="0"/>
        <w:spacing w:after="0" w:line="240" w:lineRule="auto"/>
        <w:rPr>
          <w:rFonts w:ascii="Times New Roman" w:eastAsia="Times New Roman" w:hAnsi="Times New Roman" w:cs="Times New Roman"/>
          <w:b/>
          <w:sz w:val="24"/>
          <w:szCs w:val="24"/>
          <w:lang w:val="sr-Cyrl-BA"/>
        </w:rPr>
      </w:pPr>
    </w:p>
    <w:p w:rsidR="008742E3" w:rsidRPr="00424CD1" w:rsidRDefault="008742E3" w:rsidP="008742E3">
      <w:pPr>
        <w:autoSpaceDE w:val="0"/>
        <w:autoSpaceDN w:val="0"/>
        <w:adjustRightInd w:val="0"/>
        <w:spacing w:after="0" w:line="240" w:lineRule="auto"/>
        <w:rPr>
          <w:rFonts w:ascii="Times New Roman" w:eastAsia="Times New Roman" w:hAnsi="Times New Roman" w:cs="Times New Roman"/>
          <w:b/>
          <w:sz w:val="24"/>
          <w:szCs w:val="24"/>
          <w:lang w:val="sr-Cyrl-BA"/>
        </w:rPr>
      </w:pP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Критеријуми за вредновање</w:t>
      </w: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sz w:val="24"/>
          <w:szCs w:val="24"/>
          <w:lang w:val="sr-Cyrl-BA"/>
        </w:rPr>
        <w:t>Члан 50.</w:t>
      </w:r>
    </w:p>
    <w:p w:rsidR="008742E3" w:rsidRPr="00424CD1" w:rsidRDefault="008742E3" w:rsidP="008742E3">
      <w:pPr>
        <w:autoSpaceDE w:val="0"/>
        <w:autoSpaceDN w:val="0"/>
        <w:adjustRightInd w:val="0"/>
        <w:spacing w:after="0" w:line="240" w:lineRule="auto"/>
        <w:jc w:val="center"/>
        <w:rPr>
          <w:rFonts w:ascii="Times New Roman" w:eastAsia="Times New Roman" w:hAnsi="Times New Roman" w:cs="Times New Roman"/>
          <w:b/>
          <w:bCs/>
          <w:sz w:val="24"/>
          <w:szCs w:val="24"/>
          <w:lang w:val="sr-Cyrl-BA"/>
        </w:rPr>
      </w:pPr>
    </w:p>
    <w:p w:rsidR="008742E3" w:rsidRPr="00424CD1" w:rsidRDefault="008742E3" w:rsidP="008742E3">
      <w:pPr>
        <w:autoSpaceDE w:val="0"/>
        <w:autoSpaceDN w:val="0"/>
        <w:adjustRightInd w:val="0"/>
        <w:spacing w:after="0" w:line="240" w:lineRule="auto"/>
        <w:ind w:firstLine="720"/>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 xml:space="preserve">(1) У зависности од облика подршке и категорије конкурса програми и пројекти пријављени на јавни конкурс вреднују се на основу сљедећих критеријума: </w:t>
      </w:r>
    </w:p>
    <w:p w:rsidR="008742E3" w:rsidRPr="00424CD1" w:rsidRDefault="008742E3" w:rsidP="00535825">
      <w:p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1) квалитет и иновативност пројекта,</w:t>
      </w:r>
    </w:p>
    <w:p w:rsidR="008742E3" w:rsidRPr="00424CD1" w:rsidRDefault="008742E3" w:rsidP="00535825">
      <w:p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2) капацитети (људски, технички, просторни) за реализацију пројекта,</w:t>
      </w:r>
    </w:p>
    <w:p w:rsidR="008742E3" w:rsidRPr="00424CD1" w:rsidRDefault="008742E3" w:rsidP="00535825">
      <w:p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3) финансијски план,</w:t>
      </w:r>
    </w:p>
    <w:p w:rsidR="008742E3" w:rsidRPr="00424CD1" w:rsidRDefault="008742E3" w:rsidP="00535825">
      <w:p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4) друштвени значај и утицај пројекта,</w:t>
      </w:r>
    </w:p>
    <w:p w:rsidR="008742E3" w:rsidRPr="00424CD1" w:rsidRDefault="008742E3" w:rsidP="00535825">
      <w:p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5) видљивост пројекта у заједници.</w:t>
      </w:r>
    </w:p>
    <w:p w:rsidR="008742E3" w:rsidRPr="00424CD1" w:rsidRDefault="008742E3" w:rsidP="00535825">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(2) Максималан број бодова које програм или пројекат може остварити на основу критеријума прописаних у ставу 1. овог члана је 100 бодова.</w:t>
      </w:r>
    </w:p>
    <w:p w:rsidR="008742E3" w:rsidRPr="00424CD1" w:rsidRDefault="008742E3" w:rsidP="00535825">
      <w:pPr>
        <w:tabs>
          <w:tab w:val="left" w:pos="993"/>
        </w:tabs>
        <w:spacing w:after="0" w:line="240" w:lineRule="auto"/>
        <w:ind w:firstLine="720"/>
        <w:contextualSpacing/>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(3) Програми и пројекти који остваре мање од 70 бодова неће бити суфинансирани.</w:t>
      </w:r>
    </w:p>
    <w:p w:rsidR="008742E3" w:rsidRPr="00424CD1" w:rsidRDefault="008742E3" w:rsidP="00535825">
      <w:pPr>
        <w:spacing w:after="0" w:line="240" w:lineRule="auto"/>
        <w:contextualSpacing/>
        <w:rPr>
          <w:rFonts w:ascii="Times New Roman" w:eastAsia="Times New Roman" w:hAnsi="Times New Roman" w:cs="Times New Roman"/>
          <w:sz w:val="24"/>
          <w:szCs w:val="24"/>
          <w:lang w:val="sr-Cyrl-BA"/>
        </w:rPr>
      </w:pPr>
    </w:p>
    <w:p w:rsidR="00535825" w:rsidRPr="00424CD1" w:rsidRDefault="00535825" w:rsidP="00535825">
      <w:pPr>
        <w:spacing w:after="0" w:line="240" w:lineRule="auto"/>
        <w:contextualSpacing/>
        <w:rPr>
          <w:rFonts w:ascii="Times New Roman" w:eastAsia="Times New Roman" w:hAnsi="Times New Roman" w:cs="Times New Roman"/>
          <w:sz w:val="24"/>
          <w:szCs w:val="24"/>
          <w:lang w:val="sr-Cyrl-BA"/>
        </w:rPr>
      </w:pPr>
    </w:p>
    <w:p w:rsidR="008742E3" w:rsidRPr="00424CD1" w:rsidRDefault="008742E3" w:rsidP="008742E3">
      <w:pPr>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Потребна документација</w:t>
      </w:r>
    </w:p>
    <w:p w:rsidR="008742E3" w:rsidRPr="00424CD1" w:rsidRDefault="008742E3" w:rsidP="008742E3">
      <w:pPr>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Члан 51.</w:t>
      </w:r>
    </w:p>
    <w:p w:rsidR="008742E3" w:rsidRPr="00424CD1" w:rsidRDefault="008742E3" w:rsidP="008742E3">
      <w:pPr>
        <w:autoSpaceDE w:val="0"/>
        <w:autoSpaceDN w:val="0"/>
        <w:adjustRightInd w:val="0"/>
        <w:spacing w:after="0" w:line="240" w:lineRule="auto"/>
        <w:rPr>
          <w:rFonts w:ascii="Times New Roman" w:eastAsia="Times New Roman" w:hAnsi="Times New Roman" w:cs="Times New Roman"/>
          <w:b/>
          <w:bCs/>
          <w:sz w:val="24"/>
          <w:szCs w:val="24"/>
          <w:lang w:val="sr-Cyrl-BA"/>
        </w:rPr>
      </w:pPr>
    </w:p>
    <w:p w:rsidR="00E5498E" w:rsidRPr="00424CD1" w:rsidRDefault="00E5498E" w:rsidP="00E5498E">
      <w:pPr>
        <w:spacing w:after="0" w:line="240" w:lineRule="auto"/>
        <w:ind w:firstLine="567"/>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(1) Приликом пријављивања на јавни конкурс подносиоци програма и пројеката су дужни да доставе сљедећу документацију: </w:t>
      </w:r>
    </w:p>
    <w:p w:rsidR="00E5498E" w:rsidRPr="00424CD1" w:rsidRDefault="00E5498E" w:rsidP="00E5498E">
      <w:pPr>
        <w:spacing w:after="0" w:line="240" w:lineRule="auto"/>
        <w:ind w:firstLine="709"/>
        <w:contextualSpacing/>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1) пријавни образац,</w:t>
      </w:r>
    </w:p>
    <w:p w:rsidR="00E5498E" w:rsidRPr="00424CD1" w:rsidRDefault="00E5498E" w:rsidP="00E5498E">
      <w:pPr>
        <w:spacing w:after="0" w:line="240" w:lineRule="auto"/>
        <w:ind w:firstLine="709"/>
        <w:contextualSpacing/>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2) програм или пројектни образац (са детаљно разрађеним пројектом),</w:t>
      </w:r>
    </w:p>
    <w:p w:rsidR="00E5498E" w:rsidRPr="00424CD1" w:rsidRDefault="00E5498E" w:rsidP="00E5498E">
      <w:pPr>
        <w:spacing w:after="0" w:line="240" w:lineRule="auto"/>
        <w:ind w:firstLine="709"/>
        <w:contextualSpacing/>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3) финансијски образац, </w:t>
      </w:r>
    </w:p>
    <w:p w:rsidR="00E5498E" w:rsidRPr="00424CD1" w:rsidRDefault="00E5498E" w:rsidP="00E5498E">
      <w:pPr>
        <w:spacing w:after="0" w:line="240" w:lineRule="auto"/>
        <w:ind w:firstLine="709"/>
        <w:contextualSpacing/>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4) биланс стања и успјеха овјерен од Агенције за посредничке, информатичке и финансијске услуге (АПИФ) за претходну годину, </w:t>
      </w:r>
    </w:p>
    <w:p w:rsidR="00E5498E" w:rsidRPr="00424CD1" w:rsidRDefault="00E5498E" w:rsidP="00E5498E">
      <w:pPr>
        <w:spacing w:after="0" w:line="240" w:lineRule="auto"/>
        <w:ind w:firstLine="709"/>
        <w:contextualSpacing/>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5) биографије</w:t>
      </w:r>
      <w:r w:rsidRPr="00424CD1">
        <w:rPr>
          <w:rFonts w:ascii="Times New Roman" w:eastAsia="Times New Roman" w:hAnsi="Times New Roman" w:cs="Times New Roman"/>
          <w:b/>
          <w:bCs/>
          <w:sz w:val="24"/>
          <w:szCs w:val="24"/>
          <w:lang w:val="sr-Cyrl-BA"/>
        </w:rPr>
        <w:t xml:space="preserve"> учесника, организатора, реализатора и партнера.</w:t>
      </w:r>
    </w:p>
    <w:p w:rsidR="00E5498E" w:rsidRPr="00424CD1" w:rsidRDefault="00E5498E" w:rsidP="00E5498E">
      <w:pPr>
        <w:tabs>
          <w:tab w:val="left" w:pos="851"/>
        </w:tabs>
        <w:spacing w:after="0" w:line="240" w:lineRule="auto"/>
        <w:ind w:firstLine="567"/>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(2) Јавним конкурсом утврдиће се, појединачно за сваку област културе, додатна документација коју је потребно доставити уз документацију наведену у ставу 1. овог члана.</w:t>
      </w:r>
    </w:p>
    <w:p w:rsidR="00E5498E" w:rsidRPr="00424CD1" w:rsidRDefault="00E5498E" w:rsidP="00E5498E">
      <w:pPr>
        <w:tabs>
          <w:tab w:val="left" w:pos="851"/>
        </w:tabs>
        <w:spacing w:after="0" w:line="240" w:lineRule="auto"/>
        <w:ind w:firstLine="567"/>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lastRenderedPageBreak/>
        <w:t>(3) Неблаговремене, недопуштене или непотпуне пријаве министар одбацује закључком.</w:t>
      </w:r>
    </w:p>
    <w:p w:rsidR="00E5498E" w:rsidRPr="00424CD1" w:rsidRDefault="00E5498E" w:rsidP="00E5498E">
      <w:pPr>
        <w:tabs>
          <w:tab w:val="left" w:pos="851"/>
        </w:tabs>
        <w:spacing w:after="0" w:line="240" w:lineRule="auto"/>
        <w:ind w:firstLine="567"/>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(4) </w:t>
      </w:r>
      <w:r w:rsidR="00D773CE" w:rsidRPr="00424CD1">
        <w:rPr>
          <w:rFonts w:ascii="Times New Roman" w:eastAsia="Times New Roman" w:hAnsi="Times New Roman" w:cs="Times New Roman"/>
          <w:b/>
          <w:sz w:val="24"/>
          <w:szCs w:val="24"/>
          <w:lang w:val="sr-Cyrl-BA"/>
        </w:rPr>
        <w:t>Против закључка из става 3</w:t>
      </w:r>
      <w:r w:rsidRPr="00424CD1">
        <w:rPr>
          <w:rFonts w:ascii="Times New Roman" w:eastAsia="Times New Roman" w:hAnsi="Times New Roman" w:cs="Times New Roman"/>
          <w:b/>
          <w:sz w:val="24"/>
          <w:szCs w:val="24"/>
          <w:lang w:val="sr-Cyrl-BA"/>
        </w:rPr>
        <w:t>. овог члана није дозвољена посебна жалба.</w:t>
      </w:r>
    </w:p>
    <w:p w:rsidR="008742E3" w:rsidRPr="00424CD1" w:rsidRDefault="008742E3" w:rsidP="008742E3">
      <w:pPr>
        <w:tabs>
          <w:tab w:val="left" w:pos="1080"/>
        </w:tabs>
        <w:spacing w:after="0" w:line="240" w:lineRule="auto"/>
        <w:rPr>
          <w:rFonts w:ascii="Times New Roman" w:eastAsia="Times New Roman" w:hAnsi="Times New Roman" w:cs="Times New Roman"/>
          <w:b/>
          <w:sz w:val="24"/>
          <w:szCs w:val="24"/>
          <w:lang w:val="sr-Cyrl-BA"/>
        </w:rPr>
      </w:pPr>
    </w:p>
    <w:p w:rsidR="00E5498E" w:rsidRPr="00424CD1" w:rsidRDefault="00E5498E" w:rsidP="008742E3">
      <w:pPr>
        <w:tabs>
          <w:tab w:val="left" w:pos="1080"/>
        </w:tabs>
        <w:spacing w:after="0" w:line="240" w:lineRule="auto"/>
        <w:rPr>
          <w:rFonts w:ascii="Times New Roman" w:eastAsia="Times New Roman" w:hAnsi="Times New Roman" w:cs="Times New Roman"/>
          <w:b/>
          <w:sz w:val="24"/>
          <w:szCs w:val="24"/>
          <w:lang w:val="sr-Cyrl-BA"/>
        </w:rPr>
      </w:pPr>
    </w:p>
    <w:p w:rsidR="008742E3" w:rsidRPr="00424CD1" w:rsidRDefault="008742E3" w:rsidP="008742E3">
      <w:pPr>
        <w:tabs>
          <w:tab w:val="left" w:pos="1080"/>
        </w:tabs>
        <w:spacing w:after="0" w:line="240" w:lineRule="auto"/>
        <w:jc w:val="center"/>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Комисија за вредновање програма и пројеката</w:t>
      </w:r>
    </w:p>
    <w:p w:rsidR="008742E3" w:rsidRPr="00424CD1" w:rsidRDefault="008742E3" w:rsidP="008742E3">
      <w:pPr>
        <w:tabs>
          <w:tab w:val="left" w:pos="1080"/>
        </w:tabs>
        <w:spacing w:after="0" w:line="240" w:lineRule="auto"/>
        <w:jc w:val="center"/>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Члан 53.</w:t>
      </w:r>
    </w:p>
    <w:p w:rsidR="008742E3" w:rsidRPr="00424CD1" w:rsidRDefault="008742E3" w:rsidP="008742E3">
      <w:pPr>
        <w:tabs>
          <w:tab w:val="left" w:pos="1080"/>
        </w:tabs>
        <w:spacing w:after="0" w:line="240" w:lineRule="auto"/>
        <w:jc w:val="center"/>
        <w:rPr>
          <w:rFonts w:ascii="Times New Roman" w:eastAsia="Times New Roman" w:hAnsi="Times New Roman" w:cs="Times New Roman"/>
          <w:b/>
          <w:sz w:val="24"/>
          <w:szCs w:val="24"/>
          <w:lang w:val="sr-Cyrl-BA"/>
        </w:rPr>
      </w:pPr>
    </w:p>
    <w:p w:rsidR="008742E3" w:rsidRPr="00424CD1" w:rsidRDefault="00283FDB" w:rsidP="00535825">
      <w:pPr>
        <w:numPr>
          <w:ilvl w:val="0"/>
          <w:numId w:val="10"/>
        </w:numPr>
        <w:tabs>
          <w:tab w:val="left" w:pos="993"/>
        </w:tabs>
        <w:spacing w:after="0" w:line="240" w:lineRule="auto"/>
        <w:ind w:left="0" w:firstLine="709"/>
        <w:contextualSpacing/>
        <w:rPr>
          <w:rFonts w:ascii="Times New Roman" w:eastAsia="Times New Roman" w:hAnsi="Times New Roman" w:cs="Times New Roman"/>
          <w:b/>
          <w:sz w:val="24"/>
          <w:szCs w:val="24"/>
          <w:lang w:val="sr-Cyrl-BA"/>
        </w:rPr>
      </w:pPr>
      <w:r>
        <w:rPr>
          <w:rFonts w:ascii="Times New Roman" w:eastAsia="Times New Roman" w:hAnsi="Times New Roman" w:cs="Times New Roman"/>
          <w:b/>
          <w:sz w:val="24"/>
          <w:szCs w:val="24"/>
        </w:rPr>
        <w:t xml:space="preserve"> </w:t>
      </w:r>
      <w:r w:rsidR="008742E3" w:rsidRPr="00424CD1">
        <w:rPr>
          <w:rFonts w:ascii="Times New Roman" w:eastAsia="Times New Roman" w:hAnsi="Times New Roman" w:cs="Times New Roman"/>
          <w:b/>
          <w:sz w:val="24"/>
          <w:szCs w:val="24"/>
          <w:lang w:val="sr-Cyrl-BA"/>
        </w:rPr>
        <w:t>Вредновање програма и пројеката из одређених области културе врши Комисија за вр</w:t>
      </w:r>
      <w:r w:rsidR="00474D7A" w:rsidRPr="00424CD1">
        <w:rPr>
          <w:rFonts w:ascii="Times New Roman" w:eastAsia="Times New Roman" w:hAnsi="Times New Roman" w:cs="Times New Roman"/>
          <w:b/>
          <w:sz w:val="24"/>
          <w:szCs w:val="24"/>
          <w:lang w:val="sr-Cyrl-BA"/>
        </w:rPr>
        <w:t>едновање програма и пројеката (</w:t>
      </w:r>
      <w:r w:rsidR="008742E3" w:rsidRPr="00424CD1">
        <w:rPr>
          <w:rFonts w:ascii="Times New Roman" w:eastAsia="Times New Roman" w:hAnsi="Times New Roman" w:cs="Times New Roman"/>
          <w:b/>
          <w:sz w:val="24"/>
          <w:szCs w:val="24"/>
          <w:lang w:val="sr-Cyrl-BA"/>
        </w:rPr>
        <w:t>у даљем тексту</w:t>
      </w:r>
      <w:r w:rsidR="00474D7A" w:rsidRPr="00424CD1">
        <w:rPr>
          <w:rFonts w:ascii="Times New Roman" w:eastAsia="Times New Roman" w:hAnsi="Times New Roman" w:cs="Times New Roman"/>
          <w:b/>
          <w:sz w:val="24"/>
          <w:szCs w:val="24"/>
          <w:lang w:val="sr-Cyrl-BA"/>
        </w:rPr>
        <w:t>:</w:t>
      </w:r>
      <w:r w:rsidR="008742E3" w:rsidRPr="00424CD1">
        <w:rPr>
          <w:rFonts w:ascii="Times New Roman" w:eastAsia="Times New Roman" w:hAnsi="Times New Roman" w:cs="Times New Roman"/>
          <w:b/>
          <w:sz w:val="24"/>
          <w:szCs w:val="24"/>
          <w:lang w:val="sr-Cyrl-BA"/>
        </w:rPr>
        <w:t xml:space="preserve"> Комисија).</w:t>
      </w:r>
    </w:p>
    <w:p w:rsidR="008742E3" w:rsidRPr="00424CD1" w:rsidRDefault="00283FDB" w:rsidP="00535825">
      <w:pPr>
        <w:numPr>
          <w:ilvl w:val="0"/>
          <w:numId w:val="10"/>
        </w:numPr>
        <w:tabs>
          <w:tab w:val="left" w:pos="993"/>
        </w:tabs>
        <w:spacing w:after="0" w:line="240" w:lineRule="auto"/>
        <w:ind w:left="0" w:firstLine="709"/>
        <w:contextualSpacing/>
        <w:rPr>
          <w:rFonts w:ascii="Times New Roman" w:eastAsia="Times New Roman" w:hAnsi="Times New Roman" w:cs="Times New Roman"/>
          <w:b/>
          <w:sz w:val="24"/>
          <w:szCs w:val="24"/>
          <w:lang w:val="sr-Cyrl-BA"/>
        </w:rPr>
      </w:pPr>
      <w:r>
        <w:rPr>
          <w:rFonts w:ascii="Times New Roman" w:eastAsia="Times New Roman" w:hAnsi="Times New Roman" w:cs="Times New Roman"/>
          <w:b/>
          <w:sz w:val="24"/>
          <w:szCs w:val="24"/>
        </w:rPr>
        <w:t xml:space="preserve"> </w:t>
      </w:r>
      <w:r w:rsidR="008742E3" w:rsidRPr="00424CD1">
        <w:rPr>
          <w:rFonts w:ascii="Times New Roman" w:eastAsia="Times New Roman" w:hAnsi="Times New Roman" w:cs="Times New Roman"/>
          <w:b/>
          <w:sz w:val="24"/>
          <w:szCs w:val="24"/>
          <w:lang w:val="sr-Cyrl-BA"/>
        </w:rPr>
        <w:t>Министар именује Комисију из реда умјетника и стручњака у култури.</w:t>
      </w:r>
    </w:p>
    <w:p w:rsidR="008742E3" w:rsidRPr="00424CD1" w:rsidRDefault="00283FDB" w:rsidP="00535825">
      <w:pPr>
        <w:numPr>
          <w:ilvl w:val="0"/>
          <w:numId w:val="10"/>
        </w:numPr>
        <w:tabs>
          <w:tab w:val="left" w:pos="993"/>
        </w:tabs>
        <w:spacing w:after="0" w:line="240" w:lineRule="auto"/>
        <w:ind w:left="0" w:firstLine="709"/>
        <w:contextualSpacing/>
        <w:rPr>
          <w:rFonts w:ascii="Times New Roman" w:eastAsia="Times New Roman" w:hAnsi="Times New Roman" w:cs="Times New Roman"/>
          <w:b/>
          <w:sz w:val="24"/>
          <w:szCs w:val="24"/>
          <w:lang w:val="sr-Cyrl-BA"/>
        </w:rPr>
      </w:pPr>
      <w:r>
        <w:rPr>
          <w:rFonts w:ascii="Times New Roman" w:eastAsia="Times New Roman" w:hAnsi="Times New Roman" w:cs="Times New Roman"/>
          <w:b/>
          <w:sz w:val="24"/>
          <w:szCs w:val="24"/>
        </w:rPr>
        <w:t xml:space="preserve"> </w:t>
      </w:r>
      <w:r w:rsidR="008742E3" w:rsidRPr="00424CD1">
        <w:rPr>
          <w:rFonts w:ascii="Times New Roman" w:eastAsia="Times New Roman" w:hAnsi="Times New Roman" w:cs="Times New Roman"/>
          <w:b/>
          <w:sz w:val="24"/>
          <w:szCs w:val="24"/>
          <w:lang w:val="sr-Cyrl-BA"/>
        </w:rPr>
        <w:t>Права и обавезе чланова Комисије дефинишу се појединачним уговорима.</w:t>
      </w:r>
    </w:p>
    <w:p w:rsidR="008742E3" w:rsidRPr="00424CD1" w:rsidRDefault="008742E3" w:rsidP="008742E3">
      <w:pPr>
        <w:tabs>
          <w:tab w:val="left" w:pos="1080"/>
        </w:tabs>
        <w:spacing w:after="0" w:line="240" w:lineRule="auto"/>
        <w:rPr>
          <w:rFonts w:ascii="Times New Roman" w:eastAsia="Times New Roman" w:hAnsi="Times New Roman" w:cs="Times New Roman"/>
          <w:b/>
          <w:sz w:val="24"/>
          <w:szCs w:val="24"/>
          <w:lang w:val="sr-Cyrl-BA"/>
        </w:rPr>
      </w:pPr>
    </w:p>
    <w:p w:rsidR="008742E3" w:rsidRPr="00424CD1" w:rsidRDefault="008742E3" w:rsidP="008742E3">
      <w:pPr>
        <w:tabs>
          <w:tab w:val="left" w:pos="1080"/>
        </w:tabs>
        <w:spacing w:after="0" w:line="240" w:lineRule="auto"/>
        <w:rPr>
          <w:rFonts w:ascii="Times New Roman" w:eastAsia="Times New Roman" w:hAnsi="Times New Roman" w:cs="Times New Roman"/>
          <w:sz w:val="24"/>
          <w:szCs w:val="24"/>
          <w:lang w:val="sr-Cyrl-BA"/>
        </w:rPr>
      </w:pPr>
    </w:p>
    <w:p w:rsidR="008742E3" w:rsidRPr="00424CD1" w:rsidRDefault="008742E3" w:rsidP="008742E3">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Право учешћа на конкурсу</w:t>
      </w:r>
    </w:p>
    <w:p w:rsidR="008742E3" w:rsidRPr="00424CD1" w:rsidRDefault="008742E3" w:rsidP="008742E3">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Члан 54.</w:t>
      </w:r>
    </w:p>
    <w:p w:rsidR="008742E3" w:rsidRPr="00424CD1" w:rsidRDefault="008742E3" w:rsidP="008742E3">
      <w:pPr>
        <w:tabs>
          <w:tab w:val="left" w:pos="1080"/>
        </w:tabs>
        <w:spacing w:after="0" w:line="240" w:lineRule="auto"/>
        <w:rPr>
          <w:rFonts w:ascii="Times New Roman" w:eastAsia="Times New Roman" w:hAnsi="Times New Roman" w:cs="Times New Roman"/>
          <w:b/>
          <w:sz w:val="24"/>
          <w:szCs w:val="24"/>
          <w:lang w:val="sr-Cyrl-BA"/>
        </w:rPr>
      </w:pPr>
    </w:p>
    <w:p w:rsidR="00DC7C8D" w:rsidRPr="00424CD1" w:rsidRDefault="00DC7C8D" w:rsidP="00DC7C8D">
      <w:pPr>
        <w:spacing w:after="0" w:line="240" w:lineRule="auto"/>
        <w:ind w:firstLine="567"/>
        <w:jc w:val="both"/>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(1) Право учешћа на јавном конкурсу из члана 48. став 1. т. 1), 2) и 3) овог закона имају физичка и правна лица која имају пребивалиште, односно сједиште у Републици и која су регистрована на територији Републике за обављање културне дјелатности.</w:t>
      </w:r>
    </w:p>
    <w:p w:rsidR="00DC7C8D" w:rsidRPr="00424CD1" w:rsidRDefault="00DC7C8D" w:rsidP="00DC7C8D">
      <w:pPr>
        <w:tabs>
          <w:tab w:val="left" w:pos="851"/>
        </w:tabs>
        <w:spacing w:after="0" w:line="240" w:lineRule="auto"/>
        <w:ind w:firstLine="567"/>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(2) Министарство, службеним путем, врши провјеру испуњености услова из став 1. овог члана за сваког подносиоца програма и пројекта.</w:t>
      </w:r>
    </w:p>
    <w:p w:rsidR="00DC7C8D" w:rsidRPr="00424CD1" w:rsidRDefault="00DC7C8D" w:rsidP="00DC7C8D">
      <w:pPr>
        <w:tabs>
          <w:tab w:val="left" w:pos="851"/>
        </w:tabs>
        <w:spacing w:after="0" w:line="240" w:lineRule="auto"/>
        <w:ind w:firstLine="567"/>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(3)</w:t>
      </w:r>
      <w:r w:rsidRPr="00424CD1">
        <w:rPr>
          <w:rFonts w:ascii="Times New Roman" w:eastAsia="Calibri" w:hAnsi="Times New Roman" w:cs="Times New Roman"/>
          <w:b/>
          <w:sz w:val="24"/>
          <w:szCs w:val="24"/>
          <w:lang w:val="sr-Cyrl-BA"/>
        </w:rPr>
        <w:t xml:space="preserve"> Установе културе чији оснивач је Република немају право учешћа на јавном конкурсу.</w:t>
      </w:r>
    </w:p>
    <w:p w:rsidR="00DC7C8D" w:rsidRPr="00424CD1" w:rsidRDefault="00DC7C8D" w:rsidP="00DC7C8D">
      <w:pPr>
        <w:spacing w:after="0" w:line="240" w:lineRule="auto"/>
        <w:ind w:firstLine="567"/>
        <w:jc w:val="both"/>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(4) Право учешћа на јавном конкурсу нема корисник средстава који се налази на листи субјеката који нису доставили уредан наративни и финансијски извјештај о утрошку средстава.</w:t>
      </w:r>
    </w:p>
    <w:p w:rsidR="00015BA1" w:rsidRPr="00424CD1" w:rsidRDefault="00015BA1" w:rsidP="00015BA1">
      <w:pPr>
        <w:spacing w:after="0" w:line="240" w:lineRule="auto"/>
        <w:ind w:firstLine="567"/>
        <w:jc w:val="both"/>
        <w:rPr>
          <w:rFonts w:ascii="Times New Roman" w:eastAsia="Calibri" w:hAnsi="Times New Roman" w:cs="Times New Roman"/>
          <w:b/>
          <w:sz w:val="24"/>
          <w:szCs w:val="24"/>
          <w:lang w:val="sr-Cyrl-BA"/>
        </w:rPr>
      </w:pPr>
    </w:p>
    <w:p w:rsidR="008742E3" w:rsidRPr="00424CD1" w:rsidRDefault="008742E3" w:rsidP="008742E3">
      <w:pPr>
        <w:tabs>
          <w:tab w:val="left" w:pos="776"/>
        </w:tabs>
        <w:spacing w:after="0" w:line="240" w:lineRule="auto"/>
        <w:jc w:val="both"/>
        <w:rPr>
          <w:rFonts w:ascii="Times New Roman" w:eastAsia="Times New Roman" w:hAnsi="Times New Roman" w:cs="Times New Roman"/>
          <w:sz w:val="24"/>
          <w:szCs w:val="24"/>
          <w:lang w:val="sr-Cyrl-BA"/>
        </w:rPr>
      </w:pPr>
    </w:p>
    <w:p w:rsidR="008742E3" w:rsidRPr="00424CD1" w:rsidRDefault="008742E3" w:rsidP="008742E3">
      <w:pPr>
        <w:tabs>
          <w:tab w:val="left" w:pos="1080"/>
        </w:tabs>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Одлука и уговор о суфинансирању</w:t>
      </w:r>
    </w:p>
    <w:p w:rsidR="008742E3" w:rsidRPr="00424CD1" w:rsidRDefault="008742E3" w:rsidP="008742E3">
      <w:pPr>
        <w:tabs>
          <w:tab w:val="left" w:pos="1080"/>
        </w:tabs>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Члан  56.</w:t>
      </w:r>
    </w:p>
    <w:p w:rsidR="008742E3" w:rsidRPr="00424CD1" w:rsidRDefault="008742E3" w:rsidP="008742E3">
      <w:pPr>
        <w:tabs>
          <w:tab w:val="left" w:pos="1080"/>
        </w:tabs>
        <w:spacing w:after="0" w:line="240" w:lineRule="auto"/>
        <w:jc w:val="center"/>
        <w:rPr>
          <w:rFonts w:ascii="Times New Roman" w:eastAsia="Times New Roman" w:hAnsi="Times New Roman" w:cs="Times New Roman"/>
          <w:sz w:val="24"/>
          <w:szCs w:val="24"/>
          <w:lang w:val="sr-Cyrl-BA"/>
        </w:rPr>
      </w:pPr>
    </w:p>
    <w:p w:rsidR="008742E3" w:rsidRPr="00424CD1" w:rsidRDefault="008742E3" w:rsidP="00535825">
      <w:pPr>
        <w:tabs>
          <w:tab w:val="left" w:pos="1080"/>
        </w:tabs>
        <w:spacing w:after="0" w:line="240" w:lineRule="auto"/>
        <w:ind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(1) Након што је извршила стручно вредновање, Комисија, у писаној форми, </w:t>
      </w:r>
      <w:r w:rsidRPr="00424CD1">
        <w:rPr>
          <w:rFonts w:ascii="Times New Roman" w:eastAsia="Times New Roman" w:hAnsi="Times New Roman" w:cs="Times New Roman"/>
          <w:b/>
          <w:sz w:val="24"/>
          <w:szCs w:val="24"/>
          <w:lang w:val="sr-Cyrl-BA"/>
        </w:rPr>
        <w:t xml:space="preserve">министру, </w:t>
      </w:r>
      <w:r w:rsidRPr="00424CD1">
        <w:rPr>
          <w:rFonts w:ascii="Times New Roman" w:eastAsia="Times New Roman" w:hAnsi="Times New Roman" w:cs="Times New Roman"/>
          <w:sz w:val="24"/>
          <w:szCs w:val="24"/>
          <w:lang w:val="sr-Cyrl-BA"/>
        </w:rPr>
        <w:t>предлаже ранг-листу програма и пројеката за суфинансирање.</w:t>
      </w:r>
    </w:p>
    <w:p w:rsidR="008742E3" w:rsidRPr="00424CD1" w:rsidRDefault="008742E3" w:rsidP="00535825">
      <w:pPr>
        <w:tabs>
          <w:tab w:val="left" w:pos="1080"/>
        </w:tabs>
        <w:spacing w:after="0" w:line="240" w:lineRule="auto"/>
        <w:ind w:firstLine="709"/>
        <w:jc w:val="both"/>
        <w:rPr>
          <w:rFonts w:ascii="Times New Roman" w:eastAsia="Calibri" w:hAnsi="Times New Roman" w:cs="Times New Roman"/>
          <w:b/>
          <w:bCs/>
          <w:sz w:val="24"/>
          <w:szCs w:val="24"/>
          <w:lang w:val="sr-Cyrl-BA"/>
        </w:rPr>
      </w:pPr>
      <w:r w:rsidRPr="00424CD1">
        <w:rPr>
          <w:rFonts w:ascii="Times New Roman" w:eastAsia="Calibri" w:hAnsi="Times New Roman" w:cs="Times New Roman"/>
          <w:b/>
          <w:sz w:val="24"/>
          <w:szCs w:val="24"/>
          <w:lang w:val="sr-Cyrl-BA"/>
        </w:rPr>
        <w:t xml:space="preserve">(2) </w:t>
      </w:r>
      <w:r w:rsidRPr="00424CD1">
        <w:rPr>
          <w:rFonts w:ascii="Times New Roman" w:eastAsia="Calibri" w:hAnsi="Times New Roman" w:cs="Times New Roman"/>
          <w:b/>
          <w:bCs/>
          <w:sz w:val="24"/>
          <w:szCs w:val="24"/>
          <w:lang w:val="sr-Cyrl-BA"/>
        </w:rPr>
        <w:t>На основу утврђене ранг-листе из става 1. овог члана министар, у складу са расположивим средствима, доноси рјешење о суфинансирању програма и пројекта по конкурсу.</w:t>
      </w:r>
    </w:p>
    <w:p w:rsidR="008742E3" w:rsidRPr="00424CD1" w:rsidRDefault="008742E3" w:rsidP="00535825">
      <w:pPr>
        <w:tabs>
          <w:tab w:val="left" w:pos="1080"/>
        </w:tabs>
        <w:spacing w:after="0" w:line="240" w:lineRule="auto"/>
        <w:ind w:firstLine="709"/>
        <w:jc w:val="both"/>
        <w:rPr>
          <w:rFonts w:ascii="Times New Roman" w:eastAsia="Calibri" w:hAnsi="Times New Roman" w:cs="Times New Roman"/>
          <w:b/>
          <w:bCs/>
          <w:sz w:val="24"/>
          <w:szCs w:val="24"/>
          <w:lang w:val="sr-Cyrl-BA"/>
        </w:rPr>
      </w:pPr>
      <w:r w:rsidRPr="00424CD1">
        <w:rPr>
          <w:rFonts w:ascii="Times New Roman" w:eastAsia="Calibri" w:hAnsi="Times New Roman" w:cs="Times New Roman"/>
          <w:b/>
          <w:bCs/>
          <w:sz w:val="24"/>
          <w:szCs w:val="24"/>
          <w:lang w:val="sr-Cyrl-BA"/>
        </w:rPr>
        <w:t>(3) Рјешење из става 2. овог члана са ранг-листом програма и пројеката објављује се на интернет страници Министарства.</w:t>
      </w:r>
    </w:p>
    <w:p w:rsidR="008742E3" w:rsidRPr="00424CD1" w:rsidRDefault="008742E3" w:rsidP="00535825">
      <w:pPr>
        <w:tabs>
          <w:tab w:val="left" w:pos="1080"/>
        </w:tabs>
        <w:spacing w:after="0" w:line="240" w:lineRule="auto"/>
        <w:ind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(4) Рјешење министра је коначно и против њега није дозвољена жалба, али се може тужбом покренути управни спор пред надлежним судом.</w:t>
      </w:r>
    </w:p>
    <w:p w:rsidR="008742E3" w:rsidRPr="00424CD1" w:rsidRDefault="008742E3" w:rsidP="00535825">
      <w:pPr>
        <w:tabs>
          <w:tab w:val="left" w:pos="1080"/>
        </w:tabs>
        <w:spacing w:after="0" w:line="240" w:lineRule="auto"/>
        <w:ind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(5) Министар са корисником буџетских средстава (у даљем тексту: корисник) потписује уговор којим се регулишу међусобна права и обавезе.</w:t>
      </w:r>
    </w:p>
    <w:p w:rsidR="008742E3" w:rsidRPr="00424CD1" w:rsidRDefault="008742E3" w:rsidP="008742E3">
      <w:pPr>
        <w:tabs>
          <w:tab w:val="left" w:pos="1080"/>
        </w:tabs>
        <w:spacing w:after="0" w:line="240" w:lineRule="auto"/>
        <w:contextualSpacing/>
        <w:rPr>
          <w:rFonts w:ascii="Times New Roman" w:eastAsia="Times New Roman" w:hAnsi="Times New Roman" w:cs="Times New Roman"/>
          <w:sz w:val="24"/>
          <w:szCs w:val="24"/>
          <w:lang w:val="sr-Cyrl-BA"/>
        </w:rPr>
      </w:pPr>
    </w:p>
    <w:p w:rsidR="009D2898" w:rsidRPr="00424CD1" w:rsidRDefault="009D2898" w:rsidP="008742E3">
      <w:pPr>
        <w:tabs>
          <w:tab w:val="left" w:pos="1080"/>
        </w:tabs>
        <w:spacing w:after="0" w:line="240" w:lineRule="auto"/>
        <w:contextualSpacing/>
        <w:jc w:val="center"/>
        <w:rPr>
          <w:rFonts w:ascii="Times New Roman" w:eastAsia="Times New Roman" w:hAnsi="Times New Roman" w:cs="Times New Roman"/>
          <w:sz w:val="24"/>
          <w:szCs w:val="24"/>
          <w:lang w:val="sr-Cyrl-BA"/>
        </w:rPr>
      </w:pPr>
    </w:p>
    <w:p w:rsidR="008742E3" w:rsidRPr="00424CD1" w:rsidRDefault="008742E3" w:rsidP="008742E3">
      <w:pPr>
        <w:tabs>
          <w:tab w:val="left" w:pos="1080"/>
        </w:tabs>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lastRenderedPageBreak/>
        <w:t>Средства из буџета Републике</w:t>
      </w:r>
    </w:p>
    <w:p w:rsidR="008742E3" w:rsidRPr="00424CD1" w:rsidRDefault="008742E3" w:rsidP="008742E3">
      <w:pPr>
        <w:tabs>
          <w:tab w:val="left" w:pos="1080"/>
        </w:tabs>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Члан 59.</w:t>
      </w:r>
    </w:p>
    <w:p w:rsidR="008742E3" w:rsidRPr="00424CD1" w:rsidRDefault="008742E3" w:rsidP="008742E3">
      <w:pPr>
        <w:tabs>
          <w:tab w:val="left" w:pos="1080"/>
        </w:tabs>
        <w:autoSpaceDE w:val="0"/>
        <w:autoSpaceDN w:val="0"/>
        <w:adjustRightInd w:val="0"/>
        <w:spacing w:after="0" w:line="240" w:lineRule="auto"/>
        <w:jc w:val="both"/>
        <w:rPr>
          <w:rFonts w:ascii="Times New Roman" w:eastAsia="Times New Roman" w:hAnsi="Times New Roman" w:cs="Times New Roman"/>
          <w:b/>
          <w:bCs/>
          <w:sz w:val="24"/>
          <w:szCs w:val="24"/>
          <w:lang w:val="sr-Cyrl-BA"/>
        </w:rPr>
      </w:pPr>
    </w:p>
    <w:p w:rsidR="008742E3" w:rsidRPr="00424CD1" w:rsidRDefault="008742E3" w:rsidP="00535825">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(1) Средства за остваривање општег интереса у култури обезбјеђују се у буџету Републике.</w:t>
      </w:r>
    </w:p>
    <w:p w:rsidR="008742E3" w:rsidRPr="00424CD1" w:rsidRDefault="008742E3" w:rsidP="00535825">
      <w:pPr>
        <w:tabs>
          <w:tab w:val="left" w:pos="1080"/>
        </w:tabs>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(2) Из буџета Републике обезбјеђују се средства за: </w:t>
      </w:r>
    </w:p>
    <w:p w:rsidR="008742E3" w:rsidRPr="00424CD1" w:rsidRDefault="008742E3" w:rsidP="0053582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рад и функционисање јавних установа културе чији је оснивач Република,</w:t>
      </w:r>
    </w:p>
    <w:p w:rsidR="008742E3" w:rsidRPr="00424CD1" w:rsidRDefault="008742E3" w:rsidP="0053582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суфинансирање инвестиционог улагања у установе културе чији је оснивач Република,</w:t>
      </w:r>
    </w:p>
    <w:p w:rsidR="008742E3" w:rsidRPr="00424CD1" w:rsidRDefault="008742E3" w:rsidP="0053582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програмске активности јавних установа културе чији је оснивач Република,</w:t>
      </w:r>
    </w:p>
    <w:p w:rsidR="008742E3" w:rsidRPr="00424CD1" w:rsidRDefault="008742E3" w:rsidP="0053582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суфинансирање установа културе чији је оснивач јединица локалне самоуправе по основу матичне дјелатности,</w:t>
      </w:r>
    </w:p>
    <w:p w:rsidR="008742E3" w:rsidRPr="00424CD1" w:rsidRDefault="008742E3" w:rsidP="0053582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лична примања запослених у установама културе којима је утврђен статус матичности,</w:t>
      </w:r>
    </w:p>
    <w:p w:rsidR="008742E3" w:rsidRPr="00424CD1" w:rsidRDefault="008742E3" w:rsidP="0053582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лична примања запослених у народним библиотекама чији је оснивач јединица локалне самоуправе,</w:t>
      </w:r>
    </w:p>
    <w:p w:rsidR="008742E3" w:rsidRPr="00424CD1" w:rsidRDefault="008742E3" w:rsidP="0053582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право на накнаду прописану чланом 25. став 5. овог закона,</w:t>
      </w:r>
    </w:p>
    <w:p w:rsidR="008742E3" w:rsidRPr="00424CD1" w:rsidRDefault="008742E3" w:rsidP="00535825">
      <w:pPr>
        <w:numPr>
          <w:ilvl w:val="0"/>
          <w:numId w:val="15"/>
        </w:numPr>
        <w:spacing w:after="0" w:line="240" w:lineRule="auto"/>
        <w:ind w:left="1134" w:hanging="283"/>
        <w:contextualSpacing/>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pacing w:val="-4"/>
          <w:sz w:val="24"/>
          <w:szCs w:val="24"/>
          <w:lang w:val="sr-Cyrl-BA"/>
        </w:rPr>
        <w:t xml:space="preserve">суфинансирање </w:t>
      </w:r>
      <w:r w:rsidRPr="00424CD1">
        <w:rPr>
          <w:rFonts w:ascii="Times New Roman" w:eastAsia="Times New Roman" w:hAnsi="Times New Roman" w:cs="Times New Roman"/>
          <w:b/>
          <w:sz w:val="24"/>
          <w:szCs w:val="24"/>
          <w:lang w:val="sr-Cyrl-BA"/>
        </w:rPr>
        <w:t>облика подршке у складу са чланом 48. овог закона.</w:t>
      </w:r>
    </w:p>
    <w:p w:rsidR="008742E3" w:rsidRPr="00424CD1" w:rsidRDefault="008742E3" w:rsidP="008742E3">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(3) Износ средстава из става 2. т. 1) и 3) овог члана утврђује се на основу усвојеног буџета Министарства за текућу годину.</w:t>
      </w:r>
    </w:p>
    <w:p w:rsidR="008742E3" w:rsidRPr="00424CD1" w:rsidRDefault="008742E3" w:rsidP="008742E3">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(4) Годишњи програм рада установа мора да дефинише и прати планиране активности, пројекте, програме и циљеве установе за текућу годину, са циљем да обухвати културне, умјетничке, едукативне и друге активности у складу са мисијом и визијом установе, док финансијски план мора да предвиђа приходе и расходе установе и да прати усвојени годишњи програм рада.</w:t>
      </w:r>
    </w:p>
    <w:p w:rsidR="008742E3" w:rsidRPr="00424CD1" w:rsidRDefault="008742E3" w:rsidP="008742E3">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(5) Начин расподјеле средстава из става 2. т. 1) и 3) овог члана прописује се правилником, којим се разрађују услови из става 4. овог члана.</w:t>
      </w:r>
    </w:p>
    <w:p w:rsidR="008742E3" w:rsidRPr="00424CD1" w:rsidRDefault="008742E3" w:rsidP="008742E3">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(6) Министар доноси Правилник о поступку утврђивања испуњености услова  и начину расподјеле средстава установама културе чији је оснивач Република.</w:t>
      </w:r>
    </w:p>
    <w:p w:rsidR="008742E3" w:rsidRPr="00424CD1" w:rsidRDefault="008742E3" w:rsidP="008742E3">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(7) Додјела средстава субјектима у култури врши се у складу са правилима државне</w:t>
      </w:r>
      <w:r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b/>
          <w:sz w:val="24"/>
          <w:szCs w:val="24"/>
          <w:lang w:val="sr-Cyrl-BA"/>
        </w:rPr>
        <w:t>помоћи у Републици.</w:t>
      </w:r>
    </w:p>
    <w:p w:rsidR="008742E3" w:rsidRPr="00424CD1" w:rsidRDefault="008742E3" w:rsidP="008742E3">
      <w:pPr>
        <w:spacing w:after="0" w:line="240" w:lineRule="auto"/>
        <w:jc w:val="both"/>
        <w:rPr>
          <w:rFonts w:ascii="Times New Roman" w:eastAsia="Times New Roman" w:hAnsi="Times New Roman" w:cs="Times New Roman"/>
          <w:sz w:val="24"/>
          <w:szCs w:val="24"/>
          <w:lang w:val="sr-Cyrl-BA"/>
        </w:rPr>
      </w:pPr>
    </w:p>
    <w:p w:rsidR="00535825" w:rsidRPr="00424CD1" w:rsidRDefault="00535825" w:rsidP="008742E3">
      <w:pPr>
        <w:spacing w:after="0" w:line="240" w:lineRule="auto"/>
        <w:jc w:val="both"/>
        <w:rPr>
          <w:rFonts w:ascii="Times New Roman" w:eastAsia="Times New Roman" w:hAnsi="Times New Roman" w:cs="Times New Roman"/>
          <w:sz w:val="24"/>
          <w:szCs w:val="24"/>
          <w:lang w:val="sr-Cyrl-BA"/>
        </w:rPr>
      </w:pPr>
    </w:p>
    <w:p w:rsidR="00776143" w:rsidRPr="00424CD1" w:rsidRDefault="00776143" w:rsidP="008742E3">
      <w:pPr>
        <w:spacing w:after="0" w:line="240" w:lineRule="auto"/>
        <w:jc w:val="both"/>
        <w:rPr>
          <w:rFonts w:ascii="Times New Roman" w:eastAsia="Times New Roman" w:hAnsi="Times New Roman" w:cs="Times New Roman"/>
          <w:sz w:val="24"/>
          <w:szCs w:val="24"/>
          <w:lang w:val="sr-Cyrl-BA"/>
        </w:rPr>
      </w:pPr>
    </w:p>
    <w:p w:rsidR="008742E3" w:rsidRPr="00424CD1" w:rsidRDefault="008742E3" w:rsidP="008742E3">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Овлашћења инспектора</w:t>
      </w:r>
    </w:p>
    <w:p w:rsidR="008742E3" w:rsidRPr="00424CD1" w:rsidRDefault="008742E3" w:rsidP="008742E3">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Члан 63.</w:t>
      </w:r>
    </w:p>
    <w:p w:rsidR="008742E3" w:rsidRPr="00424CD1" w:rsidRDefault="008742E3" w:rsidP="008742E3">
      <w:pPr>
        <w:tabs>
          <w:tab w:val="left" w:pos="1080"/>
        </w:tabs>
        <w:spacing w:after="0" w:line="240" w:lineRule="auto"/>
        <w:contextualSpacing/>
        <w:jc w:val="center"/>
        <w:rPr>
          <w:rFonts w:ascii="Times New Roman" w:eastAsia="Times New Roman" w:hAnsi="Times New Roman" w:cs="Times New Roman"/>
          <w:sz w:val="24"/>
          <w:szCs w:val="24"/>
          <w:lang w:val="sr-Cyrl-BA"/>
        </w:rPr>
      </w:pPr>
    </w:p>
    <w:p w:rsidR="008742E3" w:rsidRPr="00424CD1" w:rsidRDefault="008742E3" w:rsidP="00535825">
      <w:pPr>
        <w:autoSpaceDE w:val="0"/>
        <w:autoSpaceDN w:val="0"/>
        <w:adjustRightInd w:val="0"/>
        <w:spacing w:after="0" w:line="240" w:lineRule="auto"/>
        <w:ind w:firstLine="709"/>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У поступку инспекцијског надзора инспектор је овлашћен да:</w:t>
      </w:r>
    </w:p>
    <w:p w:rsidR="008742E3" w:rsidRPr="00424CD1" w:rsidRDefault="008742E3" w:rsidP="00535825">
      <w:pPr>
        <w:numPr>
          <w:ilvl w:val="0"/>
          <w:numId w:val="11"/>
        </w:numPr>
        <w:tabs>
          <w:tab w:val="left" w:pos="1080"/>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наложи отклањање нeдoстaтaкa нaстaлих нeизвршaвaњeм или нeпрaвилнoм примjeнoм овог зaкoнa и пoдзaкoнских прoписa и aкaтa,</w:t>
      </w:r>
    </w:p>
    <w:p w:rsidR="008742E3" w:rsidRPr="00424CD1" w:rsidRDefault="008742E3" w:rsidP="00535825">
      <w:pPr>
        <w:numPr>
          <w:ilvl w:val="0"/>
          <w:numId w:val="11"/>
        </w:numPr>
        <w:tabs>
          <w:tab w:val="left" w:pos="1080"/>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 xml:space="preserve">наложи </w:t>
      </w:r>
      <w:r w:rsidRPr="00424CD1">
        <w:rPr>
          <w:rFonts w:ascii="Times New Roman" w:eastAsia="Times New Roman" w:hAnsi="Times New Roman" w:cs="Times New Roman"/>
          <w:b/>
          <w:bCs/>
          <w:sz w:val="24"/>
          <w:szCs w:val="24"/>
          <w:lang w:val="sr-Cyrl-BA"/>
        </w:rPr>
        <w:t xml:space="preserve">усаглашавање </w:t>
      </w:r>
      <w:r w:rsidRPr="00424CD1">
        <w:rPr>
          <w:rFonts w:ascii="Times New Roman" w:eastAsia="Times New Roman" w:hAnsi="Times New Roman" w:cs="Times New Roman"/>
          <w:bCs/>
          <w:sz w:val="24"/>
          <w:szCs w:val="24"/>
          <w:lang w:val="sr-Cyrl-BA"/>
        </w:rPr>
        <w:t>пojeдинaчних aката кojи су у супрoтнoсти сa овим зaкoнoм, пoдзaкoнским прoписимa и aктимa дoнeсeним нa oснoву Зaкoнa,</w:t>
      </w:r>
    </w:p>
    <w:p w:rsidR="008742E3" w:rsidRPr="00424CD1" w:rsidRDefault="008742E3" w:rsidP="00535825">
      <w:pPr>
        <w:numPr>
          <w:ilvl w:val="0"/>
          <w:numId w:val="11"/>
        </w:numPr>
        <w:tabs>
          <w:tab w:val="left" w:pos="1080"/>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наложи поништавање пojeдинaчних aкaтa, укoликo утврди дa су дoнeсeни супрoтнo oдрeдбaмa овог зaкoнa, пoдзaкoнским прoписимa и oпштим aктимa,</w:t>
      </w:r>
    </w:p>
    <w:p w:rsidR="008742E3" w:rsidRPr="00424CD1" w:rsidRDefault="008742E3" w:rsidP="00535825">
      <w:pPr>
        <w:numPr>
          <w:ilvl w:val="0"/>
          <w:numId w:val="11"/>
        </w:numPr>
        <w:tabs>
          <w:tab w:val="left" w:pos="1080"/>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lastRenderedPageBreak/>
        <w:t>нaлoжи управном oдбoру и дирeктoру дa пoништи oдлуку кoja je у супрoтнoсти сa овим зaкoнoм, пoдзaкoнским прoписимa и другим aктимa дoнeсeним нa oснoву овог зaкoнa,</w:t>
      </w:r>
    </w:p>
    <w:p w:rsidR="008742E3" w:rsidRPr="00424CD1" w:rsidRDefault="008742E3" w:rsidP="00535825">
      <w:pPr>
        <w:numPr>
          <w:ilvl w:val="0"/>
          <w:numId w:val="11"/>
        </w:numPr>
        <w:tabs>
          <w:tab w:val="left" w:pos="1080"/>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прeдузмe и другe мjeрe и рaдњe зa кoje je oвлaшћeн овим зaкoнoм или другим законима којим се уређују појединачне дјелатности у култури.</w:t>
      </w:r>
    </w:p>
    <w:p w:rsidR="008742E3" w:rsidRPr="00424CD1" w:rsidRDefault="008742E3" w:rsidP="008742E3">
      <w:pPr>
        <w:tabs>
          <w:tab w:val="left" w:pos="1080"/>
        </w:tabs>
        <w:autoSpaceDE w:val="0"/>
        <w:autoSpaceDN w:val="0"/>
        <w:adjustRightInd w:val="0"/>
        <w:spacing w:after="0" w:line="240" w:lineRule="auto"/>
        <w:jc w:val="both"/>
        <w:rPr>
          <w:rFonts w:ascii="Times New Roman" w:eastAsia="Times New Roman" w:hAnsi="Times New Roman" w:cs="Times New Roman"/>
          <w:bCs/>
          <w:sz w:val="24"/>
          <w:szCs w:val="24"/>
          <w:lang w:val="sr-Cyrl-BA"/>
        </w:rPr>
      </w:pPr>
    </w:p>
    <w:p w:rsidR="008742E3" w:rsidRPr="00424CD1" w:rsidRDefault="008742E3" w:rsidP="008742E3">
      <w:pPr>
        <w:spacing w:after="0" w:line="240" w:lineRule="auto"/>
        <w:jc w:val="center"/>
        <w:rPr>
          <w:rFonts w:ascii="Times New Roman" w:eastAsia="Calibri" w:hAnsi="Times New Roman" w:cs="Times New Roman"/>
          <w:sz w:val="24"/>
          <w:szCs w:val="24"/>
          <w:lang w:val="sr-Cyrl-BA"/>
        </w:rPr>
      </w:pPr>
    </w:p>
    <w:p w:rsidR="00776143" w:rsidRPr="00424CD1" w:rsidRDefault="00776143" w:rsidP="00535825">
      <w:pPr>
        <w:spacing w:after="0" w:line="240" w:lineRule="auto"/>
        <w:jc w:val="center"/>
        <w:rPr>
          <w:rFonts w:ascii="Times New Roman" w:eastAsia="Calibri" w:hAnsi="Times New Roman" w:cs="Times New Roman"/>
          <w:b/>
          <w:sz w:val="24"/>
          <w:szCs w:val="24"/>
          <w:lang w:val="sr-Cyrl-BA"/>
        </w:rPr>
      </w:pPr>
    </w:p>
    <w:p w:rsidR="008742E3" w:rsidRPr="00424CD1" w:rsidRDefault="008742E3" w:rsidP="00535825">
      <w:pPr>
        <w:spacing w:after="0" w:line="240" w:lineRule="auto"/>
        <w:jc w:val="center"/>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Доношење подзаконских аката</w:t>
      </w:r>
    </w:p>
    <w:p w:rsidR="008742E3" w:rsidRPr="00424CD1" w:rsidRDefault="008742E3" w:rsidP="00535825">
      <w:pPr>
        <w:spacing w:after="0" w:line="240" w:lineRule="auto"/>
        <w:jc w:val="center"/>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Члан 66а.</w:t>
      </w:r>
    </w:p>
    <w:p w:rsidR="008742E3" w:rsidRPr="00424CD1" w:rsidRDefault="008742E3" w:rsidP="008742E3">
      <w:pPr>
        <w:spacing w:after="0" w:line="240" w:lineRule="auto"/>
        <w:jc w:val="both"/>
        <w:rPr>
          <w:rFonts w:ascii="Times New Roman" w:eastAsia="Calibri" w:hAnsi="Times New Roman" w:cs="Times New Roman"/>
          <w:b/>
          <w:sz w:val="24"/>
          <w:szCs w:val="24"/>
          <w:lang w:val="sr-Cyrl-BA"/>
        </w:rPr>
      </w:pPr>
    </w:p>
    <w:p w:rsidR="008742E3" w:rsidRPr="00424CD1" w:rsidRDefault="008742E3" w:rsidP="00535825">
      <w:pPr>
        <w:spacing w:after="0" w:line="240" w:lineRule="auto"/>
        <w:ind w:firstLine="709"/>
        <w:jc w:val="both"/>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Министар ће у року од шест мјесеци од дана ступања на снагу овог закона донијети Правилник о поступку утврђивања испуњености услова и начину расподјеле средстава установама културе чији оснивач је Република (члан 59. став 6).</w:t>
      </w:r>
    </w:p>
    <w:p w:rsidR="00535825" w:rsidRPr="00424CD1" w:rsidRDefault="00535825" w:rsidP="00535825">
      <w:pPr>
        <w:spacing w:after="0" w:line="240" w:lineRule="auto"/>
        <w:ind w:firstLine="709"/>
        <w:jc w:val="both"/>
        <w:rPr>
          <w:rFonts w:ascii="Times New Roman" w:eastAsia="Calibri" w:hAnsi="Times New Roman" w:cs="Times New Roman"/>
          <w:b/>
          <w:sz w:val="24"/>
          <w:szCs w:val="24"/>
          <w:lang w:val="sr-Cyrl-BA"/>
        </w:rPr>
      </w:pPr>
    </w:p>
    <w:p w:rsidR="00535825" w:rsidRPr="00424CD1" w:rsidRDefault="00535825" w:rsidP="00535825">
      <w:pPr>
        <w:spacing w:after="0" w:line="240" w:lineRule="auto"/>
        <w:ind w:firstLine="709"/>
        <w:jc w:val="both"/>
        <w:rPr>
          <w:rFonts w:ascii="Times New Roman" w:eastAsia="Calibri" w:hAnsi="Times New Roman" w:cs="Times New Roman"/>
          <w:b/>
          <w:sz w:val="24"/>
          <w:szCs w:val="24"/>
          <w:lang w:val="sr-Cyrl-BA"/>
        </w:rPr>
      </w:pPr>
    </w:p>
    <w:p w:rsidR="008742E3" w:rsidRPr="00424CD1" w:rsidRDefault="008742E3" w:rsidP="008742E3">
      <w:pPr>
        <w:spacing w:after="0" w:line="240" w:lineRule="auto"/>
        <w:jc w:val="both"/>
        <w:rPr>
          <w:rFonts w:ascii="Times New Roman" w:eastAsia="Calibri" w:hAnsi="Times New Roman" w:cs="Times New Roman"/>
          <w:sz w:val="24"/>
          <w:szCs w:val="24"/>
          <w:lang w:val="sr-Cyrl-BA"/>
        </w:rPr>
      </w:pPr>
    </w:p>
    <w:sectPr w:rsidR="008742E3" w:rsidRPr="00424CD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47951"/>
    <w:multiLevelType w:val="hybridMultilevel"/>
    <w:tmpl w:val="7D802A40"/>
    <w:lvl w:ilvl="0" w:tplc="4B1CC908">
      <w:start w:val="1"/>
      <w:numFmt w:val="decimal"/>
      <w:lvlText w:val="(%1)"/>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A4C1E49"/>
    <w:multiLevelType w:val="hybridMultilevel"/>
    <w:tmpl w:val="D1D2FBA2"/>
    <w:lvl w:ilvl="0" w:tplc="9B464EE4">
      <w:start w:val="2"/>
      <w:numFmt w:val="decimal"/>
      <w:lvlText w:val="%1)"/>
      <w:lvlJc w:val="left"/>
      <w:pPr>
        <w:ind w:left="1320" w:hanging="360"/>
      </w:pPr>
    </w:lvl>
    <w:lvl w:ilvl="1" w:tplc="04090019">
      <w:start w:val="1"/>
      <w:numFmt w:val="lowerLetter"/>
      <w:lvlText w:val="%2."/>
      <w:lvlJc w:val="left"/>
      <w:pPr>
        <w:ind w:left="2040" w:hanging="360"/>
      </w:pPr>
    </w:lvl>
    <w:lvl w:ilvl="2" w:tplc="0409001B">
      <w:start w:val="1"/>
      <w:numFmt w:val="lowerRoman"/>
      <w:lvlText w:val="%3."/>
      <w:lvlJc w:val="right"/>
      <w:pPr>
        <w:ind w:left="2760" w:hanging="180"/>
      </w:pPr>
    </w:lvl>
    <w:lvl w:ilvl="3" w:tplc="0409000F">
      <w:start w:val="1"/>
      <w:numFmt w:val="decimal"/>
      <w:lvlText w:val="%4."/>
      <w:lvlJc w:val="left"/>
      <w:pPr>
        <w:ind w:left="3480" w:hanging="360"/>
      </w:pPr>
    </w:lvl>
    <w:lvl w:ilvl="4" w:tplc="04090019">
      <w:start w:val="1"/>
      <w:numFmt w:val="lowerLetter"/>
      <w:lvlText w:val="%5."/>
      <w:lvlJc w:val="left"/>
      <w:pPr>
        <w:ind w:left="4200" w:hanging="360"/>
      </w:pPr>
    </w:lvl>
    <w:lvl w:ilvl="5" w:tplc="0409001B">
      <w:start w:val="1"/>
      <w:numFmt w:val="lowerRoman"/>
      <w:lvlText w:val="%6."/>
      <w:lvlJc w:val="right"/>
      <w:pPr>
        <w:ind w:left="4920" w:hanging="180"/>
      </w:pPr>
    </w:lvl>
    <w:lvl w:ilvl="6" w:tplc="0409000F">
      <w:start w:val="1"/>
      <w:numFmt w:val="decimal"/>
      <w:lvlText w:val="%7."/>
      <w:lvlJc w:val="left"/>
      <w:pPr>
        <w:ind w:left="5640" w:hanging="360"/>
      </w:pPr>
    </w:lvl>
    <w:lvl w:ilvl="7" w:tplc="04090019">
      <w:start w:val="1"/>
      <w:numFmt w:val="lowerLetter"/>
      <w:lvlText w:val="%8."/>
      <w:lvlJc w:val="left"/>
      <w:pPr>
        <w:ind w:left="6360" w:hanging="360"/>
      </w:pPr>
    </w:lvl>
    <w:lvl w:ilvl="8" w:tplc="0409001B">
      <w:start w:val="1"/>
      <w:numFmt w:val="lowerRoman"/>
      <w:lvlText w:val="%9."/>
      <w:lvlJc w:val="right"/>
      <w:pPr>
        <w:ind w:left="7080" w:hanging="180"/>
      </w:pPr>
    </w:lvl>
  </w:abstractNum>
  <w:abstractNum w:abstractNumId="2" w15:restartNumberingAfterBreak="0">
    <w:nsid w:val="1A8F12F0"/>
    <w:multiLevelType w:val="hybridMultilevel"/>
    <w:tmpl w:val="9356C60A"/>
    <w:lvl w:ilvl="0" w:tplc="F258E288">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1FED7D12"/>
    <w:multiLevelType w:val="hybridMultilevel"/>
    <w:tmpl w:val="470AA72C"/>
    <w:lvl w:ilvl="0" w:tplc="D7488294">
      <w:start w:val="1"/>
      <w:numFmt w:val="decimal"/>
      <w:lvlText w:val="%1)"/>
      <w:lvlJc w:val="left"/>
      <w:pPr>
        <w:ind w:left="1440" w:hanging="360"/>
      </w:pPr>
      <w:rPr>
        <w:rFonts w:ascii="Times New Roman" w:eastAsia="Times New Roman" w:hAnsi="Times New Roman" w:cs="Times New Roman"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25CE781C"/>
    <w:multiLevelType w:val="hybridMultilevel"/>
    <w:tmpl w:val="60701706"/>
    <w:lvl w:ilvl="0" w:tplc="C9BCE7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5A2A5C"/>
    <w:multiLevelType w:val="hybridMultilevel"/>
    <w:tmpl w:val="A1409886"/>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F1C78ED"/>
    <w:multiLevelType w:val="hybridMultilevel"/>
    <w:tmpl w:val="60701706"/>
    <w:lvl w:ilvl="0" w:tplc="C9BCE7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4D6D53"/>
    <w:multiLevelType w:val="hybridMultilevel"/>
    <w:tmpl w:val="5CC0CC8E"/>
    <w:lvl w:ilvl="0" w:tplc="0FF0B8B2">
      <w:start w:val="1"/>
      <w:numFmt w:val="decimal"/>
      <w:lvlText w:val="(%1)"/>
      <w:lvlJc w:val="left"/>
      <w:pPr>
        <w:ind w:left="567" w:hanging="360"/>
      </w:pPr>
    </w:lvl>
    <w:lvl w:ilvl="1" w:tplc="04105DCC">
      <w:start w:val="1"/>
      <w:numFmt w:val="decimal"/>
      <w:lvlText w:val="%2)"/>
      <w:lvlJc w:val="left"/>
      <w:pPr>
        <w:ind w:left="1287" w:hanging="360"/>
      </w:pPr>
      <w:rPr>
        <w:rFonts w:ascii="Times New Roman" w:eastAsia="Times New Roman" w:hAnsi="Times New Roman" w:cs="Times New Roman" w:hint="default"/>
      </w:rPr>
    </w:lvl>
    <w:lvl w:ilvl="2" w:tplc="566AAE92">
      <w:start w:val="2"/>
      <w:numFmt w:val="decimal"/>
      <w:lvlText w:val="%3"/>
      <w:lvlJc w:val="left"/>
      <w:pPr>
        <w:ind w:left="2187" w:hanging="360"/>
      </w:pPr>
    </w:lvl>
    <w:lvl w:ilvl="3" w:tplc="0409000F">
      <w:start w:val="1"/>
      <w:numFmt w:val="decimal"/>
      <w:lvlText w:val="%4."/>
      <w:lvlJc w:val="left"/>
      <w:pPr>
        <w:ind w:left="2727" w:hanging="360"/>
      </w:pPr>
    </w:lvl>
    <w:lvl w:ilvl="4" w:tplc="04090019">
      <w:start w:val="1"/>
      <w:numFmt w:val="lowerLetter"/>
      <w:lvlText w:val="%5."/>
      <w:lvlJc w:val="left"/>
      <w:pPr>
        <w:ind w:left="3447" w:hanging="360"/>
      </w:pPr>
    </w:lvl>
    <w:lvl w:ilvl="5" w:tplc="0409001B">
      <w:start w:val="1"/>
      <w:numFmt w:val="lowerRoman"/>
      <w:lvlText w:val="%6."/>
      <w:lvlJc w:val="right"/>
      <w:pPr>
        <w:ind w:left="4167" w:hanging="180"/>
      </w:pPr>
    </w:lvl>
    <w:lvl w:ilvl="6" w:tplc="0409000F">
      <w:start w:val="1"/>
      <w:numFmt w:val="decimal"/>
      <w:lvlText w:val="%7."/>
      <w:lvlJc w:val="left"/>
      <w:pPr>
        <w:ind w:left="4887" w:hanging="360"/>
      </w:pPr>
    </w:lvl>
    <w:lvl w:ilvl="7" w:tplc="04090019">
      <w:start w:val="1"/>
      <w:numFmt w:val="lowerLetter"/>
      <w:lvlText w:val="%8."/>
      <w:lvlJc w:val="left"/>
      <w:pPr>
        <w:ind w:left="5607" w:hanging="360"/>
      </w:pPr>
    </w:lvl>
    <w:lvl w:ilvl="8" w:tplc="0409001B">
      <w:start w:val="1"/>
      <w:numFmt w:val="lowerRoman"/>
      <w:lvlText w:val="%9."/>
      <w:lvlJc w:val="right"/>
      <w:pPr>
        <w:ind w:left="6327" w:hanging="180"/>
      </w:pPr>
    </w:lvl>
  </w:abstractNum>
  <w:abstractNum w:abstractNumId="8" w15:restartNumberingAfterBreak="0">
    <w:nsid w:val="49F57CF2"/>
    <w:multiLevelType w:val="hybridMultilevel"/>
    <w:tmpl w:val="EF16D732"/>
    <w:lvl w:ilvl="0" w:tplc="3A52C8DA">
      <w:start w:val="1"/>
      <w:numFmt w:val="decimal"/>
      <w:lvlText w:val="(%1)"/>
      <w:lvlJc w:val="left"/>
      <w:pPr>
        <w:ind w:left="1065" w:hanging="360"/>
      </w:p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abstractNum w:abstractNumId="9" w15:restartNumberingAfterBreak="0">
    <w:nsid w:val="5C4D4F3C"/>
    <w:multiLevelType w:val="hybridMultilevel"/>
    <w:tmpl w:val="9356C60A"/>
    <w:lvl w:ilvl="0" w:tplc="F258E288">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0" w15:restartNumberingAfterBreak="0">
    <w:nsid w:val="60530EE0"/>
    <w:multiLevelType w:val="hybridMultilevel"/>
    <w:tmpl w:val="5A4CB090"/>
    <w:lvl w:ilvl="0" w:tplc="5CA23D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3423551"/>
    <w:multiLevelType w:val="hybridMultilevel"/>
    <w:tmpl w:val="94F888B6"/>
    <w:lvl w:ilvl="0" w:tplc="843A2B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36B500A"/>
    <w:multiLevelType w:val="hybridMultilevel"/>
    <w:tmpl w:val="5A4CB090"/>
    <w:lvl w:ilvl="0" w:tplc="5CA23D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8E44E81"/>
    <w:multiLevelType w:val="hybridMultilevel"/>
    <w:tmpl w:val="4A02A918"/>
    <w:lvl w:ilvl="0" w:tplc="0B80A5C0">
      <w:start w:val="1"/>
      <w:numFmt w:val="decimal"/>
      <w:lvlText w:val="(%1)"/>
      <w:lvlJc w:val="left"/>
      <w:pPr>
        <w:ind w:left="1005" w:hanging="360"/>
      </w:pPr>
    </w:lvl>
    <w:lvl w:ilvl="1" w:tplc="04090019">
      <w:start w:val="1"/>
      <w:numFmt w:val="lowerLetter"/>
      <w:lvlText w:val="%2."/>
      <w:lvlJc w:val="left"/>
      <w:pPr>
        <w:ind w:left="1725" w:hanging="360"/>
      </w:pPr>
    </w:lvl>
    <w:lvl w:ilvl="2" w:tplc="0409001B">
      <w:start w:val="1"/>
      <w:numFmt w:val="lowerRoman"/>
      <w:lvlText w:val="%3."/>
      <w:lvlJc w:val="right"/>
      <w:pPr>
        <w:ind w:left="2445" w:hanging="180"/>
      </w:pPr>
    </w:lvl>
    <w:lvl w:ilvl="3" w:tplc="0409000F">
      <w:start w:val="1"/>
      <w:numFmt w:val="decimal"/>
      <w:lvlText w:val="%4."/>
      <w:lvlJc w:val="left"/>
      <w:pPr>
        <w:ind w:left="3165" w:hanging="360"/>
      </w:pPr>
    </w:lvl>
    <w:lvl w:ilvl="4" w:tplc="04090019">
      <w:start w:val="1"/>
      <w:numFmt w:val="lowerLetter"/>
      <w:lvlText w:val="%5."/>
      <w:lvlJc w:val="left"/>
      <w:pPr>
        <w:ind w:left="3885" w:hanging="360"/>
      </w:pPr>
    </w:lvl>
    <w:lvl w:ilvl="5" w:tplc="0409001B">
      <w:start w:val="1"/>
      <w:numFmt w:val="lowerRoman"/>
      <w:lvlText w:val="%6."/>
      <w:lvlJc w:val="right"/>
      <w:pPr>
        <w:ind w:left="4605" w:hanging="180"/>
      </w:pPr>
    </w:lvl>
    <w:lvl w:ilvl="6" w:tplc="0409000F">
      <w:start w:val="1"/>
      <w:numFmt w:val="decimal"/>
      <w:lvlText w:val="%7."/>
      <w:lvlJc w:val="left"/>
      <w:pPr>
        <w:ind w:left="5325" w:hanging="360"/>
      </w:pPr>
    </w:lvl>
    <w:lvl w:ilvl="7" w:tplc="04090019">
      <w:start w:val="1"/>
      <w:numFmt w:val="lowerLetter"/>
      <w:lvlText w:val="%8."/>
      <w:lvlJc w:val="left"/>
      <w:pPr>
        <w:ind w:left="6045" w:hanging="360"/>
      </w:pPr>
    </w:lvl>
    <w:lvl w:ilvl="8" w:tplc="0409001B">
      <w:start w:val="1"/>
      <w:numFmt w:val="lowerRoman"/>
      <w:lvlText w:val="%9."/>
      <w:lvlJc w:val="right"/>
      <w:pPr>
        <w:ind w:left="6765" w:hanging="180"/>
      </w:pPr>
    </w:lvl>
  </w:abstractNum>
  <w:abstractNum w:abstractNumId="14" w15:restartNumberingAfterBreak="0">
    <w:nsid w:val="752F648C"/>
    <w:multiLevelType w:val="hybridMultilevel"/>
    <w:tmpl w:val="B28C2D8E"/>
    <w:lvl w:ilvl="0" w:tplc="051EC6E2">
      <w:start w:val="1"/>
      <w:numFmt w:val="decimal"/>
      <w:lvlText w:val="(%1)"/>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D9109CB"/>
    <w:multiLevelType w:val="hybridMultilevel"/>
    <w:tmpl w:val="A3624F16"/>
    <w:lvl w:ilvl="0" w:tplc="77CC727C">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11"/>
  </w:num>
  <w:num w:numId="2">
    <w:abstractNumId w:val="10"/>
  </w:num>
  <w:num w:numId="3">
    <w:abstractNumId w:val="0"/>
  </w:num>
  <w:num w:numId="4">
    <w:abstractNumId w:val="6"/>
  </w:num>
  <w:num w:numId="5">
    <w:abstractNumId w:val="9"/>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4"/>
  </w:num>
  <w:num w:numId="14">
    <w:abstractNumId w:val="2"/>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2E3"/>
    <w:rsid w:val="00007E31"/>
    <w:rsid w:val="00015BA1"/>
    <w:rsid w:val="000313BC"/>
    <w:rsid w:val="0007299C"/>
    <w:rsid w:val="000F101B"/>
    <w:rsid w:val="00117A8B"/>
    <w:rsid w:val="001B36AB"/>
    <w:rsid w:val="001B5C83"/>
    <w:rsid w:val="001F4340"/>
    <w:rsid w:val="00227C79"/>
    <w:rsid w:val="00247FDE"/>
    <w:rsid w:val="00283FDB"/>
    <w:rsid w:val="00286798"/>
    <w:rsid w:val="00291485"/>
    <w:rsid w:val="002A2669"/>
    <w:rsid w:val="002B765B"/>
    <w:rsid w:val="003027D2"/>
    <w:rsid w:val="00304A0C"/>
    <w:rsid w:val="0033766F"/>
    <w:rsid w:val="00344A5E"/>
    <w:rsid w:val="00352A8C"/>
    <w:rsid w:val="00375961"/>
    <w:rsid w:val="003936C0"/>
    <w:rsid w:val="003C5B4B"/>
    <w:rsid w:val="003D0C8E"/>
    <w:rsid w:val="00406C5A"/>
    <w:rsid w:val="004204CC"/>
    <w:rsid w:val="00424CD1"/>
    <w:rsid w:val="00474BA0"/>
    <w:rsid w:val="00474D7A"/>
    <w:rsid w:val="00535825"/>
    <w:rsid w:val="00567C91"/>
    <w:rsid w:val="00621677"/>
    <w:rsid w:val="00680079"/>
    <w:rsid w:val="006A777B"/>
    <w:rsid w:val="006E6FFB"/>
    <w:rsid w:val="006F08DF"/>
    <w:rsid w:val="007442FA"/>
    <w:rsid w:val="007656B4"/>
    <w:rsid w:val="00776143"/>
    <w:rsid w:val="0078018A"/>
    <w:rsid w:val="00823884"/>
    <w:rsid w:val="00831980"/>
    <w:rsid w:val="008323CD"/>
    <w:rsid w:val="00863E96"/>
    <w:rsid w:val="008742E3"/>
    <w:rsid w:val="008762DD"/>
    <w:rsid w:val="00904647"/>
    <w:rsid w:val="009D2898"/>
    <w:rsid w:val="009E26A9"/>
    <w:rsid w:val="00A00C6B"/>
    <w:rsid w:val="00A84009"/>
    <w:rsid w:val="00A972AF"/>
    <w:rsid w:val="00AF189C"/>
    <w:rsid w:val="00B10470"/>
    <w:rsid w:val="00B23582"/>
    <w:rsid w:val="00B236A6"/>
    <w:rsid w:val="00B6055E"/>
    <w:rsid w:val="00B61C2A"/>
    <w:rsid w:val="00BB13D2"/>
    <w:rsid w:val="00BC13C3"/>
    <w:rsid w:val="00BE5B2C"/>
    <w:rsid w:val="00CA41F9"/>
    <w:rsid w:val="00CB7946"/>
    <w:rsid w:val="00D010CA"/>
    <w:rsid w:val="00D234C4"/>
    <w:rsid w:val="00D66793"/>
    <w:rsid w:val="00D773CE"/>
    <w:rsid w:val="00D90CD0"/>
    <w:rsid w:val="00D9567C"/>
    <w:rsid w:val="00DC7C8D"/>
    <w:rsid w:val="00DD4DD3"/>
    <w:rsid w:val="00E07417"/>
    <w:rsid w:val="00E33BB8"/>
    <w:rsid w:val="00E40315"/>
    <w:rsid w:val="00E440BE"/>
    <w:rsid w:val="00E5498E"/>
    <w:rsid w:val="00E65877"/>
    <w:rsid w:val="00E83CEE"/>
    <w:rsid w:val="00E90544"/>
    <w:rsid w:val="00E90F08"/>
    <w:rsid w:val="00E9478D"/>
    <w:rsid w:val="00EA088F"/>
    <w:rsid w:val="00ED3932"/>
    <w:rsid w:val="00EE5F78"/>
    <w:rsid w:val="00EF26C7"/>
    <w:rsid w:val="00EF3EEB"/>
    <w:rsid w:val="00F00A6A"/>
    <w:rsid w:val="00F2214E"/>
    <w:rsid w:val="00F31D64"/>
    <w:rsid w:val="00F560E4"/>
    <w:rsid w:val="00F838F5"/>
    <w:rsid w:val="00FB5FD3"/>
    <w:rsid w:val="00FC1745"/>
    <w:rsid w:val="00FE5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B5A74-4C58-445D-8F09-F0ADD8B77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42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6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677"/>
    <w:rPr>
      <w:rFonts w:ascii="Segoe UI" w:hAnsi="Segoe UI" w:cs="Segoe UI"/>
      <w:sz w:val="18"/>
      <w:szCs w:val="18"/>
    </w:rPr>
  </w:style>
  <w:style w:type="paragraph" w:styleId="ListParagraph">
    <w:name w:val="List Paragraph"/>
    <w:basedOn w:val="Normal"/>
    <w:uiPriority w:val="34"/>
    <w:qFormat/>
    <w:rsid w:val="00FC1745"/>
    <w:pPr>
      <w:ind w:left="720"/>
      <w:contextualSpacing/>
    </w:pPr>
  </w:style>
  <w:style w:type="character" w:styleId="CommentReference">
    <w:name w:val="annotation reference"/>
    <w:basedOn w:val="DefaultParagraphFont"/>
    <w:uiPriority w:val="99"/>
    <w:semiHidden/>
    <w:unhideWhenUsed/>
    <w:rsid w:val="00F838F5"/>
    <w:rPr>
      <w:sz w:val="16"/>
      <w:szCs w:val="16"/>
    </w:rPr>
  </w:style>
  <w:style w:type="paragraph" w:styleId="CommentText">
    <w:name w:val="annotation text"/>
    <w:basedOn w:val="Normal"/>
    <w:link w:val="CommentTextChar"/>
    <w:uiPriority w:val="99"/>
    <w:semiHidden/>
    <w:unhideWhenUsed/>
    <w:rsid w:val="00F838F5"/>
    <w:pPr>
      <w:spacing w:line="240" w:lineRule="auto"/>
    </w:pPr>
    <w:rPr>
      <w:sz w:val="20"/>
      <w:szCs w:val="20"/>
    </w:rPr>
  </w:style>
  <w:style w:type="character" w:customStyle="1" w:styleId="CommentTextChar">
    <w:name w:val="Comment Text Char"/>
    <w:basedOn w:val="DefaultParagraphFont"/>
    <w:link w:val="CommentText"/>
    <w:uiPriority w:val="99"/>
    <w:semiHidden/>
    <w:rsid w:val="00F838F5"/>
    <w:rPr>
      <w:sz w:val="20"/>
      <w:szCs w:val="20"/>
    </w:rPr>
  </w:style>
  <w:style w:type="paragraph" w:styleId="CommentSubject">
    <w:name w:val="annotation subject"/>
    <w:basedOn w:val="CommentText"/>
    <w:next w:val="CommentText"/>
    <w:link w:val="CommentSubjectChar"/>
    <w:uiPriority w:val="99"/>
    <w:semiHidden/>
    <w:unhideWhenUsed/>
    <w:rsid w:val="00F838F5"/>
    <w:rPr>
      <w:b/>
      <w:bCs/>
    </w:rPr>
  </w:style>
  <w:style w:type="character" w:customStyle="1" w:styleId="CommentSubjectChar">
    <w:name w:val="Comment Subject Char"/>
    <w:basedOn w:val="CommentTextChar"/>
    <w:link w:val="CommentSubject"/>
    <w:uiPriority w:val="99"/>
    <w:semiHidden/>
    <w:rsid w:val="00F838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B7A20-2E0E-4CA1-AE26-D0FADAAAB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23</Pages>
  <Words>7337</Words>
  <Characters>41823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Kondic Grabovica</dc:creator>
  <cp:keywords/>
  <dc:description/>
  <cp:lastModifiedBy>Helena Radulj</cp:lastModifiedBy>
  <cp:revision>35</cp:revision>
  <cp:lastPrinted>2025-10-23T09:42:00Z</cp:lastPrinted>
  <dcterms:created xsi:type="dcterms:W3CDTF">2025-10-14T12:43:00Z</dcterms:created>
  <dcterms:modified xsi:type="dcterms:W3CDTF">2025-10-23T10:25:00Z</dcterms:modified>
</cp:coreProperties>
</file>